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32C" w:rsidRDefault="006B632C" w:rsidP="00F76493">
      <w:pPr>
        <w:tabs>
          <w:tab w:val="left" w:pos="851"/>
        </w:tabs>
        <w:autoSpaceDE w:val="0"/>
        <w:autoSpaceDN w:val="0"/>
        <w:adjustRightInd w:val="0"/>
        <w:spacing w:after="0" w:line="240" w:lineRule="auto"/>
        <w:jc w:val="center"/>
        <w:rPr>
          <w:rFonts w:ascii="Times New Roman" w:hAnsi="Times New Roman" w:cs="Times New Roman"/>
          <w:b/>
          <w:sz w:val="24"/>
          <w:szCs w:val="24"/>
        </w:rPr>
      </w:pPr>
      <w:r w:rsidRPr="006B632C">
        <w:rPr>
          <w:rFonts w:ascii="Times New Roman" w:hAnsi="Times New Roman"/>
          <w:b/>
          <w:noProof/>
          <w:color w:val="000000"/>
          <w:sz w:val="28"/>
          <w:lang w:eastAsia="ru-RU"/>
        </w:rPr>
        <w:drawing>
          <wp:inline distT="0" distB="0" distL="0" distR="0">
            <wp:extent cx="6383020" cy="9297641"/>
            <wp:effectExtent l="0" t="0" r="0" b="0"/>
            <wp:docPr id="1" name="Рисунок 1" descr="C:\Users\Ляйсан\Downloads\IMG_9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яйсан\Downloads\IMG_910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3020" cy="9297641"/>
                    </a:xfrm>
                    <a:prstGeom prst="rect">
                      <a:avLst/>
                    </a:prstGeom>
                    <a:noFill/>
                    <a:ln>
                      <a:noFill/>
                    </a:ln>
                  </pic:spPr>
                </pic:pic>
              </a:graphicData>
            </a:graphic>
          </wp:inline>
        </w:drawing>
      </w:r>
    </w:p>
    <w:p w:rsidR="006B632C" w:rsidRDefault="006B632C" w:rsidP="00F76493">
      <w:pPr>
        <w:tabs>
          <w:tab w:val="left" w:pos="851"/>
        </w:tabs>
        <w:autoSpaceDE w:val="0"/>
        <w:autoSpaceDN w:val="0"/>
        <w:adjustRightInd w:val="0"/>
        <w:spacing w:after="0" w:line="240" w:lineRule="auto"/>
        <w:jc w:val="center"/>
        <w:rPr>
          <w:rFonts w:ascii="Times New Roman" w:hAnsi="Times New Roman" w:cs="Times New Roman"/>
          <w:b/>
          <w:sz w:val="24"/>
          <w:szCs w:val="24"/>
        </w:rPr>
      </w:pPr>
    </w:p>
    <w:p w:rsidR="00B64033" w:rsidRPr="00B64033" w:rsidRDefault="00B64033" w:rsidP="00F76493">
      <w:pPr>
        <w:tabs>
          <w:tab w:val="left" w:pos="851"/>
        </w:tabs>
        <w:autoSpaceDE w:val="0"/>
        <w:autoSpaceDN w:val="0"/>
        <w:adjustRightInd w:val="0"/>
        <w:spacing w:after="0" w:line="240" w:lineRule="auto"/>
        <w:jc w:val="center"/>
        <w:rPr>
          <w:rFonts w:ascii="Times New Roman" w:hAnsi="Times New Roman" w:cs="Times New Roman"/>
          <w:b/>
          <w:sz w:val="24"/>
          <w:szCs w:val="24"/>
        </w:rPr>
      </w:pPr>
      <w:bookmarkStart w:id="0" w:name="_GoBack"/>
      <w:bookmarkEnd w:id="0"/>
      <w:r w:rsidRPr="00B64033">
        <w:rPr>
          <w:rFonts w:ascii="Times New Roman" w:hAnsi="Times New Roman" w:cs="Times New Roman"/>
          <w:b/>
          <w:sz w:val="24"/>
          <w:szCs w:val="24"/>
        </w:rPr>
        <w:lastRenderedPageBreak/>
        <w:t>ПЛАНИРУЕМЫЕ РЕЗУЛЬТАТЫ ИЗУЧЕНИЯ ПРЕДМЕТА «ХИМИЯ»</w:t>
      </w: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Личностные результаты:</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Осознанное, уважительное и доброжелательное отношение к истории, культуре, ценностям народов России и народов мира.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w:t>
      </w:r>
      <w:r w:rsidR="0008288B">
        <w:rPr>
          <w:rFonts w:ascii="Times New Roman" w:hAnsi="Times New Roman" w:cs="Times New Roman"/>
          <w:sz w:val="24"/>
          <w:szCs w:val="24"/>
        </w:rPr>
        <w:t>нера, формирование компетенций</w:t>
      </w:r>
      <w:r w:rsidRPr="00B64033">
        <w:rPr>
          <w:rFonts w:ascii="Times New Roman" w:hAnsi="Times New Roman" w:cs="Times New Roman"/>
          <w:sz w:val="24"/>
          <w:szCs w:val="24"/>
        </w:rPr>
        <w:t xml:space="preserve">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sz w:val="24"/>
          <w:szCs w:val="24"/>
        </w:rPr>
      </w:pPr>
      <w:r w:rsidRPr="0008288B">
        <w:rPr>
          <w:rFonts w:ascii="Times New Roman" w:hAnsi="Times New Roman" w:cs="Times New Roman"/>
          <w:b/>
          <w:sz w:val="24"/>
          <w:szCs w:val="24"/>
        </w:rPr>
        <w:t>Метапредметные результаты</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Регулятивные УУД</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существующие и планировать будущие образовательные результаты;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совместно с педагогом критерии оценки планируемых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идентифицировать препятствия, возникающие при достижении собственных запланированных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выдвигать версии преодоления препятствий, формулировать гипотезы, в отдельных случаях - прогнозировать конечный результат;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ставить цель и формулировать задачи собственной образовательной деятельности с учетом выявленных затруднений и существующих возможностей;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выбранные подходы и средства, используемые для достижения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необходимые действия в соответствии с учебной и познавательной задачей и составлять алгоритм их выполнения;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и осуществлять выбор наиболее эффективных способов решения уч</w:t>
      </w:r>
      <w:r w:rsidR="0008288B">
        <w:rPr>
          <w:rFonts w:ascii="Times New Roman" w:hAnsi="Times New Roman" w:cs="Times New Roman"/>
          <w:sz w:val="24"/>
          <w:szCs w:val="24"/>
        </w:rPr>
        <w:t xml:space="preserve">ебных и познавательных задач;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определять/находить, в том числе из предложенных вариантов, условия для выполнения учебной и познавательной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выбирать из предложенных вариантов и самостоятельно искать средства/ресурсы для решения задачи/достижения цели;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план решения проблемы (описывать жизненный цикл выполнения проекта, алгоритм проведения исследования);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определять потенциальные затруднения при решении учебной и познавательной задачи и находить средства для их устранения;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описывать свой опыт, оформляя его для передачи другим людям в виде алгоритма решения практических задач;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планировать и корректировать свою индивидуальную образовательную траекторию.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 результаты и способы действий при достижении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совместно с педагогом критерии достижения планируемых результатов и критерии оценки своей учебной деятельности;</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систематизировать (в том числе выбирать приоритетные) критерии достижения планируемых результатов и оценки своей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свою деятельность, анализируя и аргументируя причины достижения или отсутствия планируемого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находить необходимые и достаточные средства для выполнения учебных действий в изменяющейся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соотносить свои действия с целью обучения.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4. Умение оценивать правильность выполнения учебной задачи, собственные возможности ее решения.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критерии правильности (корректности) выполнения учебной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и обосновывать применение соответствующего инструментария для выполнения учебной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свободно пользоваться выработанными критериями оценки и самооценки, исходя из цели и имеющихся средств;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продукт своей деятельности по заданным и/или самостоятельно определенным критериям в соответствии с целью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достижимость цели выбранным способом на основе оценки своих внутренних ресурсов и доступных внешних ресурсов;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фиксировать и анализировать динамику собственных</w:t>
      </w:r>
      <w:r w:rsidR="0008288B">
        <w:rPr>
          <w:rFonts w:ascii="Times New Roman" w:hAnsi="Times New Roman" w:cs="Times New Roman"/>
          <w:sz w:val="24"/>
          <w:szCs w:val="24"/>
        </w:rPr>
        <w:t xml:space="preserve">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5. Владение основами самоконтроля, самооценки, принятия решений и осуществления осознанного выбора в учебной и познавательной. Обучающийся сможет: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sym w:font="Symbol" w:char="F02D"/>
      </w:r>
      <w:r w:rsidR="00B64033" w:rsidRPr="00B64033">
        <w:rPr>
          <w:rFonts w:ascii="Times New Roman" w:hAnsi="Times New Roman" w:cs="Times New Roman"/>
          <w:sz w:val="24"/>
          <w:szCs w:val="24"/>
        </w:rPr>
        <w:t xml:space="preserve"> анализировать собственную учебную и познавательную деятельность и деятельность других обучающихся в процессе взаимопроверки;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решение в учебной ситуации и оценивать возможные последствия принятого решения;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демонстрировать приемы регуляции собственных психофизиологических/эмоциональных состояний.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lastRenderedPageBreak/>
        <w:t>Познавательные УУД</w:t>
      </w:r>
      <w:r w:rsidRPr="00B64033">
        <w:rPr>
          <w:rFonts w:ascii="Times New Roman" w:hAnsi="Times New Roman" w:cs="Times New Roman"/>
          <w:sz w:val="24"/>
          <w:szCs w:val="24"/>
        </w:rPr>
        <w:t xml:space="preserve">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64033" w:rsidRPr="00B64033">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подбирать слова, соподчиненные ключевому слову, определяющие его признаки и свойства;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выстраивать логическую цепочку, состоящую из ключевого слова и соподчиненных ему слов;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общий признак или отличие двух или нескольких предметов или явлений и объяснять их сходство или отличия;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объединять предметы и явления в группы по определенным признакам, сравнивать, классифицировать и обобщать факты и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различать/выделять явление из общего ряда других явлений;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причинно-следственные связи наблюдаемых явлений или событий, выявлять причины возникновения наблюдаемых явлений или событий;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рассуждение от общих закономерностей к частным явлениям и от частных явлений к общим закономерностям;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рассуждение на основе сравнения предметов и явлений, выделяя при этом их общие признаки и различия;</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излагать полученную информацию, интерпретируя ее в контексте решаемой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самостоятельно указывать на информацию, нуждающуюся в проверке, предлагать и применять способ проверки достоверности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явления, процессы, связи и отношения, выявляемые в ходе познавательной и исследовательской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выявлять и называть причины события, явления, самостоятельно осуществляя причинно-следственный анализ;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B64033" w:rsidRPr="00B64033">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обозначать символом и знаком предмет и/или явление;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логические связи между предметами и/или явлениями, обозначать данные логические связи с помощью знаков в схеме;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абстрактный или реальный </w:t>
      </w:r>
      <w:r w:rsidR="0008288B">
        <w:rPr>
          <w:rFonts w:ascii="Times New Roman" w:hAnsi="Times New Roman" w:cs="Times New Roman"/>
          <w:sz w:val="24"/>
          <w:szCs w:val="24"/>
        </w:rPr>
        <w:t xml:space="preserve">образ предмета и/или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модель/схему на основе условий задачи и/или способа ее решения;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доказательство: прямое, косвенное, от противного;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64033" w:rsidRPr="00B64033">
        <w:rPr>
          <w:rFonts w:ascii="Times New Roman" w:hAnsi="Times New Roman" w:cs="Times New Roman"/>
          <w:sz w:val="24"/>
          <w:szCs w:val="24"/>
        </w:rPr>
        <w:t xml:space="preserve">. Смысловое чтение.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находить в тексте требуемую информацию (в соответствии с целями своей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ориентироваться в содержании текста, понимать целостный смысл текста, структурировать текст;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устанавливать взаимосвязь описанных в тексте событий, явлений, процессов;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резюмировать главную идею текста;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0008288B">
        <w:rPr>
          <w:rFonts w:ascii="Times New Roman" w:hAnsi="Times New Roman" w:cs="Times New Roman"/>
          <w:sz w:val="24"/>
          <w:szCs w:val="24"/>
        </w:rPr>
        <w:t xml:space="preserve"> </w:t>
      </w:r>
      <w:r w:rsidRPr="00B64033">
        <w:rPr>
          <w:rFonts w:ascii="Times New Roman" w:hAnsi="Times New Roman" w:cs="Times New Roman"/>
          <w:sz w:val="24"/>
          <w:szCs w:val="24"/>
        </w:rPr>
        <w:t xml:space="preserve">критически оценивать содержание и форму текста.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64033" w:rsidRPr="00B64033">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свое отношение к окружающей среде, к собственной среде обитания;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влияние экологических факторов на среду обитания живых организмов;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причинный и вероятностный анализ различных экологических ситуаций;</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прогнозировать изменения ситуации при смене действия одного фактора на другой фактор;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распространять экологические знания и участвовать в практических мероприятиях по защите окружающей среды.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64033" w:rsidRPr="00B64033">
        <w:rPr>
          <w:rFonts w:ascii="Times New Roman" w:hAnsi="Times New Roman" w:cs="Times New Roman"/>
          <w:sz w:val="24"/>
          <w:szCs w:val="24"/>
        </w:rPr>
        <w:t xml:space="preserve">. 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необходимые ключевые поисковые слова и формировать корректные поисковые запросы;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осуществлять взаимодействие с электронными поисковыми системами, базами знаний, справочниками;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формировать множественную выборку из различных источников информации для объективизации результатов поиска;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соотносить полученные результаты поиска с задачами и целями своей деятельности.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Коммуникативные УУД</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возможные роли в совместной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играть определенную роль в совместной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позицию собеседника, понимая позицию другого, различать в его речи мнение (точку зрения), доказательства (аргументы);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свои действия и действия партнера, которые способствовали или препятствовали продуктивной коммуникации;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позитивные отношения в процессе учебной и познавательной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корректно и аргументированно отстаивать свою точку зрения, в дискуссии уметь выдвигать контраргументы, перефразировать свою мысль;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критически относиться к собственному мнению, уметь признавать ошибочность своего мнения (если оно ошибочно) и корректировать его;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предлагать альтернативное решение в конфликтной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общую точку зрения в дискуссии;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договариваться о правилах и вопросах для обсуждения в соответствии с поставленной перед группой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организовывать эффективное взаимодействие в группе (определять общие цели, распределять роли, договариваться друг с другом и т.д.);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задачу коммуникации и в соответствии с ней отбирать и использовать речевые средства;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представлять в устной или письменной форме развернутый план собственной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соблюдать нормы публичной речи, регламент в монологе и дискуссии в соответствии с коммуникативной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высказывать и обосновывать мнение (суждение) и запрашивать мнение партнера в рамках диалога;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решение в ходе диалога и согласовывать его с собеседником;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письменные тексты различных типов с использованием необходимых речевых средств;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средства логической связи для выделения смысловых блоков своего выступления;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вербальные и невербальные средства в соответствии с коммуникативной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эффективность коммуникации после ее завершения.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3. Формирование и развитие компетентности в области использования информационно-коммуникационных технологий (далее - ИКТ). Обучающийся сможет:</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целенаправленно искать и использовать информационные ресурсы, необходимые для решения учебных и практических задач с помощью средств ИКТ;</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для передачи своих мыслей естественн</w:t>
      </w:r>
      <w:r w:rsidR="0008288B">
        <w:rPr>
          <w:rFonts w:ascii="Times New Roman" w:hAnsi="Times New Roman" w:cs="Times New Roman"/>
          <w:sz w:val="24"/>
          <w:szCs w:val="24"/>
        </w:rPr>
        <w:t>ые и формальные языки в соот</w:t>
      </w:r>
      <w:r w:rsidRPr="00B64033">
        <w:rPr>
          <w:rFonts w:ascii="Times New Roman" w:hAnsi="Times New Roman" w:cs="Times New Roman"/>
          <w:sz w:val="24"/>
          <w:szCs w:val="24"/>
        </w:rPr>
        <w:t xml:space="preserve">ветствии с условиями коммуникации;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оперировать данными при решении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информацию с учетом этических и правовых норм;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цифровые ресурсы разного типа и для разных аудиторий, соблюдать информационную гигиену и правила информационной безопасности.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 xml:space="preserve">Предметные результаты </w:t>
      </w: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8 класс</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научится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основные методы познания: наблюдение, измерение, эксперимент;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описывать свойства твердых, жидких, газообразных веществ, выделяя их существенные признаки;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законов сохранения массы веществ, постоянства состава, атомномолекулярной теории;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 химические и физические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химические элементы;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состав веществ по их формулам;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валентность атома элемента в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определять тип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признаки и условия протекания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выявлять признаки, свидетельствующие о протекании химической реакции при выполнении химического опыта;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формулы бинарных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соблюдать правила безопасной работы при проведении опытов;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пользоваться лабораторным оборудованием и посудой;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относительную молекулярную и молярную массы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массовую долю химического элемента по формуле соединения;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количество, объем или массу вещества по количеству, объему, массе реагентов или продуктов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закона Авогадро;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«молярный объем»;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физические и химические свойства воды;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понятия «раствор»;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массовую долю растворенного вещества в растворе;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приготовлять растворы с определенной массовой долей растворенного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соединения изученных классов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физические и химические свойства основных классов неорганических веществ: оксидов, кислот, оснований,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принадлежность веществ к определенному классу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формулы неорганических соединений изученных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опыты, подтверждающие химические свойства изученных кл</w:t>
      </w:r>
      <w:r w:rsidR="0008288B">
        <w:rPr>
          <w:rFonts w:ascii="Times New Roman" w:hAnsi="Times New Roman" w:cs="Times New Roman"/>
          <w:sz w:val="24"/>
          <w:szCs w:val="24"/>
        </w:rPr>
        <w:t xml:space="preserve">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распознавать опытным </w:t>
      </w:r>
      <w:r w:rsidR="0008288B" w:rsidRPr="00B64033">
        <w:rPr>
          <w:rFonts w:ascii="Times New Roman" w:hAnsi="Times New Roman" w:cs="Times New Roman"/>
          <w:sz w:val="24"/>
          <w:szCs w:val="24"/>
        </w:rPr>
        <w:t>путем растворов</w:t>
      </w:r>
      <w:r w:rsidRPr="00B64033">
        <w:rPr>
          <w:rFonts w:ascii="Times New Roman" w:hAnsi="Times New Roman" w:cs="Times New Roman"/>
          <w:sz w:val="24"/>
          <w:szCs w:val="24"/>
        </w:rPr>
        <w:t xml:space="preserve"> кислот и щелочей по изменению окраски индикатора;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взаимосвязь между классами неорганических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Периодического закона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физический смысл атомного (порядкового) номера химического элемента, номеров группы и периода в периодической системе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закономерности изменения строения атомов, свойств элементов в пределах малых периодов и главных подгрупп;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схемы строения атомов первых 20 элементов периодической системы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«химическая связь», «электроотрицательность»;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зависимость физических свойств веществ от типа кристаллической решетки;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вид химической связи в неорганических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изображать схемы строения молекул веществ, образованных разными видами химических связей;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степень окисления атома элемента в соединении;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теории электролитической диссоциации;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электролитической диссоциации кислот, щелочей,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объяснять сущность процесса электролитической диссоциации и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полные и сокращенные ионные уравнения реакции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возможность протекания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реакции, подтверждающие качественный состав различных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окислитель и восстановитель;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окислительно-восстановительных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классифицировать химические реакции по различным признакам;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получит возможность научиться: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молекулярные и полные ионные уравнения по сокращенным ионным уравнениям;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реакций, соответствующих последовательности превращений неорганических веществ различных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приобретенные знания для экологически грамотного поведения в окружающей среде;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критически относиться к псевдонаучной информации, недобросовестной рекламе в ср</w:t>
      </w:r>
      <w:r w:rsidR="0008288B">
        <w:rPr>
          <w:rFonts w:ascii="Times New Roman" w:hAnsi="Times New Roman" w:cs="Times New Roman"/>
          <w:sz w:val="24"/>
          <w:szCs w:val="24"/>
        </w:rPr>
        <w:t xml:space="preserve">едствах массовой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осознавать значение теоретических знаний по химии для практической деятельности человека;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p w:rsidR="0008288B" w:rsidRP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r w:rsidRPr="0008288B">
        <w:rPr>
          <w:rFonts w:ascii="Times New Roman" w:hAnsi="Times New Roman" w:cs="Times New Roman"/>
          <w:b/>
          <w:sz w:val="24"/>
          <w:szCs w:val="24"/>
        </w:rPr>
        <w:t xml:space="preserve">Выпускник научится: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основные методы познания: наблюдение, измерение, эксперимент;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описывать свойства твердых, жидких, газообразных веществ, выделяя их существенные признаки;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законов сохранения массы веществ, постоянства состава, атомно-молекулярной теории;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различать химические и физические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химические элементы;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состав веществ по их формулам;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валентность атома элемента в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тип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признаки и условия протекания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выявлять признаки, свидетельствующие о протекании химической реакции при выполнении химического опыта;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формулы бинарных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соблюдать правила безопасной работы при проведении опытов;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пользоваться лабораторным оборудованием и посудой;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относительную молекулярную и молярную массы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t xml:space="preserve">- вычислять массовую долю химического элемента по формуле соединения;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количество, объем или массу вещества по количеству, объему, массе реагентов или продуктов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простых веществ: кислорода и водорода;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получать, собирать кислород и водород;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путем газообразные вещества: кислород, водород;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закона Авогадро;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"тепловой эффект реакции", "молярный объем";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воды;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понятия "раствор";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массовую долю растворенного вещества в растворе;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приготовлять растворы с определенной массовой долей растворенного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соединения изученных классов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основных классов неорганических веществ: оксидов, кислот, оснований,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принадлежность веществ к определенному классу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формулы неорганических соединений изученных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проводить опыты, подтверждающие химические свойства изученных кла</w:t>
      </w:r>
      <w:r w:rsidR="0008288B">
        <w:rPr>
          <w:rFonts w:ascii="Times New Roman" w:hAnsi="Times New Roman" w:cs="Times New Roman"/>
          <w:sz w:val="24"/>
          <w:szCs w:val="24"/>
        </w:rPr>
        <w:t xml:space="preserve">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w:t>
      </w:r>
      <w:r w:rsidR="0008288B" w:rsidRPr="00B64033">
        <w:rPr>
          <w:rFonts w:ascii="Times New Roman" w:hAnsi="Times New Roman" w:cs="Times New Roman"/>
          <w:sz w:val="24"/>
          <w:szCs w:val="24"/>
        </w:rPr>
        <w:t>путем растворов</w:t>
      </w:r>
      <w:r w:rsidRPr="00B64033">
        <w:rPr>
          <w:rFonts w:ascii="Times New Roman" w:hAnsi="Times New Roman" w:cs="Times New Roman"/>
          <w:sz w:val="24"/>
          <w:szCs w:val="24"/>
        </w:rPr>
        <w:t xml:space="preserve"> кислот и щелочей по изменению окраски индикатора;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классами неорганических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Периодического закона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физический смысл атомного (порядкового) номера химического элемента, номеров группы и периода в периодической системе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закономерности изменения строения атомов, свойств элементов в пределах малых периодов и главных подгрупп;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схемы строения атомов первых 20 элементов периодической системы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"химическая связь", "электроотрицательность";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зависимость физических свойств веществ от типа кристаллической решетки;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вид химической связи в неорганических соединениях; - изображать схемы строения молекул веществ, образованных разными видами химических связей;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степень окисления атома элемента в соединении;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теории электролитической диссоциации;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электролитической диссоциации кислот, щелочей,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сущность процесса электролитической диссоциации и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полные и сокращенные ионные уравнения реакции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возможность протекания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проводить реакции, подтверждающие качественный состав различных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окислитель и восстановитель;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окислительно-восстановительных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факторы, влияющие на скорость химической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классифицировать химические реакции по различным признакам;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составом, строением и свойствами неметаллов;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t xml:space="preserve">- проводить опыты по получению, собиранию и изучению химических свойств газообразных веществ: углекислого газа, аммиака;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путем газообразные вещества: углекислый газ и аммиак;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составом, строением и свойствами металлов;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оценивать влияние химического загрязнения окружающей среды на организм человека; - грамотно обращаться с вещ</w:t>
      </w:r>
      <w:r w:rsidR="0008288B">
        <w:rPr>
          <w:rFonts w:ascii="Times New Roman" w:hAnsi="Times New Roman" w:cs="Times New Roman"/>
          <w:sz w:val="24"/>
          <w:szCs w:val="24"/>
        </w:rPr>
        <w:t xml:space="preserve">ествами в повседневной жизни </w:t>
      </w:r>
    </w:p>
    <w:p w:rsidR="0008288B" w:rsidRDefault="00B64033"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возможность протекания реакций некоторых представителей органических веществ с кислородом, водородом, металлами, основаниями, галогенами. </w:t>
      </w:r>
    </w:p>
    <w:p w:rsidR="0008288B" w:rsidRDefault="0008288B"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получит возможность научиться: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молекулярные и полные ионные уравнения по сокращенным ионным уравнениям;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реакций, соответствующих последовательности превращений неорганических веществ различных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выдвигать и проверять экспериментально гипотезы о результатах воздействия различных факторов на изменение скорости химической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использовать приобретенные знания для экологически грамотного поведения в окружающей среде;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объективно оценивать информацию о веществах и химических процессах;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критически относиться к псевдонаучной информации, недобросовестной рекламе в средствах массовой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осознавать значение теоретических знаний по химии для практической деятельности человека; </w:t>
      </w:r>
    </w:p>
    <w:p w:rsidR="00B64033"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СОДЕРЖАНИЕ ПРЕДМЕТА «ХИМИЯ»</w:t>
      </w: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8 класс</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1. Перво</w:t>
      </w:r>
      <w:r>
        <w:rPr>
          <w:rFonts w:ascii="Times New Roman" w:eastAsia="Times New Roman" w:hAnsi="Times New Roman" w:cs="Times New Roman"/>
          <w:b/>
          <w:sz w:val="24"/>
          <w:szCs w:val="24"/>
          <w:lang w:eastAsia="ru-RU"/>
        </w:rPr>
        <w:t>начальные химические понятия (21</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hAnsi="Times New Roman" w:cs="Times New Roman"/>
          <w:sz w:val="24"/>
          <w:szCs w:val="24"/>
        </w:rPr>
        <w:t>И</w:t>
      </w:r>
      <w:r>
        <w:rPr>
          <w:rFonts w:ascii="Times New Roman" w:hAnsi="Times New Roman" w:cs="Times New Roman"/>
          <w:sz w:val="24"/>
          <w:szCs w:val="24"/>
        </w:rPr>
        <w:t xml:space="preserve">нструктаж по ТБ. </w:t>
      </w:r>
      <w:r w:rsidRPr="0008288B">
        <w:rPr>
          <w:rFonts w:ascii="Times New Roman" w:eastAsia="Times New Roman" w:hAnsi="Times New Roman" w:cs="Times New Roman"/>
          <w:sz w:val="24"/>
          <w:szCs w:val="24"/>
          <w:lang w:eastAsia="ru-RU"/>
        </w:rPr>
        <w:t xml:space="preserve">Предмет химии. Химия как часть естествознания. Наблюдение, описание, измерение, эксперимент. Понятие о веществе. Чистые вещества и смеси. Способы разделения смесей. Физические и химические явления. Атомы и молекулы. Вещества молекулярного и немолекулярного строения.  Простые и сложные вещества. Химический элемент. Знаки химических элементов. Относительная атомная масса. Закон постоянства состава вещества. Атомная единица массы. Химические формулы. Относительная молекулярная масса. Валентность химических элементов. Составление химических формул по валентности. Атомно – молекулярное учение. Закон сохранения массы веществ и его значение. Химическая реакция. Уравнение и схема химической реакции. Условия и признаки химических реакций. Классификация химических реакций по числу и составу исходных и полученных веществ. </w:t>
      </w:r>
      <w:r w:rsidRPr="0008288B">
        <w:rPr>
          <w:rFonts w:ascii="Times New Roman" w:eastAsia="Times New Roman" w:hAnsi="Times New Roman" w:cs="Times New Roman"/>
          <w:b/>
          <w:sz w:val="24"/>
          <w:szCs w:val="24"/>
          <w:lang w:eastAsia="ru-RU"/>
        </w:rPr>
        <w:lastRenderedPageBreak/>
        <w:t xml:space="preserve">Демонстрации. </w:t>
      </w:r>
      <w:r w:rsidRPr="0008288B">
        <w:rPr>
          <w:rFonts w:ascii="Times New Roman" w:eastAsia="Times New Roman" w:hAnsi="Times New Roman" w:cs="Times New Roman"/>
          <w:sz w:val="24"/>
          <w:szCs w:val="24"/>
          <w:lang w:eastAsia="ru-RU"/>
        </w:rPr>
        <w:t>Ознакомление с образцами простых и сложных веществ.</w:t>
      </w:r>
      <w:r w:rsidRPr="0008288B">
        <w:rPr>
          <w:rFonts w:ascii="Times New Roman" w:eastAsia="Times New Roman" w:hAnsi="Times New Roman" w:cs="Times New Roman"/>
          <w:i/>
          <w:sz w:val="24"/>
          <w:szCs w:val="24"/>
          <w:lang w:eastAsia="ru-RU"/>
        </w:rPr>
        <w:t xml:space="preserve"> </w:t>
      </w:r>
      <w:r w:rsidRPr="0008288B">
        <w:rPr>
          <w:rFonts w:ascii="Times New Roman" w:eastAsia="Times New Roman" w:hAnsi="Times New Roman" w:cs="Times New Roman"/>
          <w:sz w:val="24"/>
          <w:szCs w:val="24"/>
          <w:lang w:eastAsia="ru-RU"/>
        </w:rPr>
        <w:t xml:space="preserve">Коллекции нефти, каменного угля и продуктов их переработки. Возгонка иода. Горение магния. Реакции, иллюстрирующие основные признаки характерных реакции. Нейтрализация щелочи кислотой в присутствии индикатора. </w:t>
      </w:r>
      <w:r w:rsidRPr="0008288B">
        <w:rPr>
          <w:rFonts w:ascii="Times New Roman" w:eastAsia="Times New Roman" w:hAnsi="Times New Roman" w:cs="Times New Roman"/>
          <w:b/>
          <w:sz w:val="24"/>
          <w:szCs w:val="24"/>
          <w:lang w:eastAsia="ru-RU"/>
        </w:rPr>
        <w:t xml:space="preserve">Лабораторные опыты. </w:t>
      </w:r>
      <w:r w:rsidRPr="0008288B">
        <w:rPr>
          <w:rFonts w:ascii="Times New Roman" w:eastAsia="Times New Roman" w:hAnsi="Times New Roman" w:cs="Times New Roman"/>
          <w:sz w:val="24"/>
          <w:szCs w:val="24"/>
          <w:lang w:eastAsia="ru-RU"/>
        </w:rPr>
        <w:t>Рассмотрение веществ с различными физическими свойствами. Разделение смесей.  Примеры физических явлений. Примеры химических явлений. Реакции, иллюстрирующие основные признаки характерных реакций. Разложение основного карбоната меди. Реакция замещения меди железом.</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Практические работы.</w:t>
      </w:r>
    </w:p>
    <w:p w:rsidR="0008288B" w:rsidRPr="0008288B" w:rsidRDefault="0008288B" w:rsidP="0008288B">
      <w:pPr>
        <w:numPr>
          <w:ilvl w:val="0"/>
          <w:numId w:val="1"/>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Правила техники безопасности при работе в химическом кабинете. Ознакомление с лабораторным оборудованием</w:t>
      </w:r>
    </w:p>
    <w:p w:rsidR="0008288B" w:rsidRPr="0008288B" w:rsidRDefault="0008288B" w:rsidP="0008288B">
      <w:pPr>
        <w:numPr>
          <w:ilvl w:val="0"/>
          <w:numId w:val="1"/>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Очистка загрязненной поваренной соли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Расчетные задачи.</w:t>
      </w:r>
      <w:r w:rsidRPr="0008288B">
        <w:rPr>
          <w:rFonts w:ascii="Times New Roman" w:eastAsia="Times New Roman" w:hAnsi="Times New Roman" w:cs="Times New Roman"/>
          <w:sz w:val="24"/>
          <w:szCs w:val="24"/>
          <w:lang w:eastAsia="ru-RU"/>
        </w:rPr>
        <w:t xml:space="preserve"> Вычисление относительной молекулярной массы вещества по формуле. Вычисление массовой доли элемента в химическом соединении. Установление простейшей формулы вещества по массовым долям элементов. </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2. Кислород (5 часов)</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Кислород. Его общая характеристика. Нахождение в природе. Получение кислорода, его физические свойства. Химические свойства кислорода. Оксиды. Применение. Круговорот кислорода в природе. Воздух и его состав. Горение и медленное окисление. Тепловой эффект химических реакции. Топливо и способы его сжигания.  Защита атмосферного воздуха от загрязнений.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Ознакомление с образцами оксидов.</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Практическая работа.</w:t>
      </w:r>
      <w:r w:rsidRPr="0008288B">
        <w:rPr>
          <w:rFonts w:ascii="Times New Roman" w:eastAsia="Times New Roman" w:hAnsi="Times New Roman" w:cs="Times New Roman"/>
          <w:sz w:val="24"/>
          <w:szCs w:val="24"/>
          <w:lang w:eastAsia="ru-RU"/>
        </w:rPr>
        <w:t xml:space="preserve">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Получение и свойства кислорода.</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3. Водород (3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Водород. Его общая характеристика. Нахождение в природе. Получение водорода и его физические свойства. Химические свойства и применение.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Получение водорода и изучение его свойств. Взаимодействие водорода с оксидом меди (2).</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Практическая работа.</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iCs/>
          <w:sz w:val="24"/>
          <w:szCs w:val="24"/>
          <w:lang w:eastAsia="ru-RU"/>
        </w:rPr>
        <w:t>Получение водорода и исследование его свойств.</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4. Растворы. Вода (8</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Вода – растворитель. Растворы. Концентрация растворов. Вода. Методы определения состава воды – анализ и синтез. Вода в природе и способы ее очистки.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Физические и химические свойства воды. Круговорот воды в природе.</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Демонстрации. </w:t>
      </w:r>
      <w:r w:rsidRPr="0008288B">
        <w:rPr>
          <w:rFonts w:ascii="Times New Roman" w:eastAsia="Times New Roman" w:hAnsi="Times New Roman" w:cs="Times New Roman"/>
          <w:sz w:val="24"/>
          <w:szCs w:val="24"/>
          <w:lang w:eastAsia="ru-RU"/>
        </w:rPr>
        <w:t>Взаимодействие натрия и кальция с водой.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Практическая работа.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Приготовление растворов солей с определенной массовой долей растворенного вещества.</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Расчетные задачи. </w:t>
      </w:r>
      <w:r w:rsidRPr="0008288B">
        <w:rPr>
          <w:rFonts w:ascii="Times New Roman" w:eastAsia="Times New Roman" w:hAnsi="Times New Roman" w:cs="Times New Roman"/>
          <w:sz w:val="24"/>
          <w:szCs w:val="24"/>
          <w:lang w:eastAsia="ru-RU"/>
        </w:rPr>
        <w:t>Нахождение массовой доли растворенного вещества  в растворе. Вычисление массы растворенного вещества и воды для приготовления раствора определенной концентрации.</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val="tt-RU"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val="tt-RU" w:eastAsia="ru-RU"/>
        </w:rPr>
      </w:pPr>
      <w:r w:rsidRPr="0008288B">
        <w:rPr>
          <w:rFonts w:ascii="Times New Roman" w:eastAsia="Times New Roman" w:hAnsi="Times New Roman" w:cs="Times New Roman"/>
          <w:b/>
          <w:sz w:val="24"/>
          <w:szCs w:val="24"/>
          <w:lang w:val="tt-RU" w:eastAsia="ru-RU"/>
        </w:rPr>
        <w:t>Раздел 5. Количественные отношения в химии (5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Количества вещества. Моль. Молярная масса.</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6. Основные клас</w:t>
      </w:r>
      <w:r>
        <w:rPr>
          <w:rFonts w:ascii="Times New Roman" w:eastAsia="Times New Roman" w:hAnsi="Times New Roman" w:cs="Times New Roman"/>
          <w:b/>
          <w:sz w:val="24"/>
          <w:szCs w:val="24"/>
          <w:lang w:eastAsia="ru-RU"/>
        </w:rPr>
        <w:t>сы неорганических соединений (12</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Оксиды. Классификация. Основные и кислотные оксиды. Номенклатура. Физические и химические свойства. Получение. Применение. Основания. Классификация. Номенклатура. Физические и химические свойства. Получение. Применение. Реакция нейтрализации. Кислоты. Классификация. Номенклатура. Физические и химические свойства.  Вытеснительный ряд </w:t>
      </w:r>
      <w:r w:rsidRPr="0008288B">
        <w:rPr>
          <w:rFonts w:ascii="Times New Roman" w:eastAsia="Times New Roman" w:hAnsi="Times New Roman" w:cs="Times New Roman"/>
          <w:sz w:val="24"/>
          <w:szCs w:val="24"/>
          <w:lang w:eastAsia="ru-RU"/>
        </w:rPr>
        <w:lastRenderedPageBreak/>
        <w:t>металлов Н.Н. Бекетова. Применение. Соли. Классификация. Номенклатура. Физические и химические свойства.  Способы получения солей. Генетическая связь между основными классами неорганических соединений.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Демонстрации. </w:t>
      </w:r>
      <w:r w:rsidRPr="0008288B">
        <w:rPr>
          <w:rFonts w:ascii="Times New Roman" w:eastAsia="Times New Roman" w:hAnsi="Times New Roman" w:cs="Times New Roman"/>
          <w:sz w:val="24"/>
          <w:szCs w:val="24"/>
          <w:lang w:eastAsia="ru-RU"/>
        </w:rPr>
        <w:t xml:space="preserve">Знакомство с образцами оксидов, кислот, оснований и солей. Нейтрализация щелочи кислотой в присутствии индикатора.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Лабораторные опыты. </w:t>
      </w:r>
      <w:r w:rsidRPr="0008288B">
        <w:rPr>
          <w:rFonts w:ascii="Times New Roman" w:eastAsia="Times New Roman" w:hAnsi="Times New Roman" w:cs="Times New Roman"/>
          <w:sz w:val="24"/>
          <w:szCs w:val="24"/>
          <w:lang w:eastAsia="ru-RU"/>
        </w:rPr>
        <w:t>Получение и</w:t>
      </w:r>
      <w:r w:rsidRPr="0008288B">
        <w:rPr>
          <w:rFonts w:ascii="Times New Roman" w:eastAsia="Times New Roman" w:hAnsi="Times New Roman" w:cs="Times New Roman"/>
          <w:b/>
          <w:sz w:val="24"/>
          <w:szCs w:val="24"/>
          <w:lang w:eastAsia="ru-RU"/>
        </w:rPr>
        <w:t xml:space="preserve"> </w:t>
      </w:r>
      <w:r w:rsidR="004655E9" w:rsidRPr="0008288B">
        <w:rPr>
          <w:rFonts w:ascii="Times New Roman" w:eastAsia="Times New Roman" w:hAnsi="Times New Roman" w:cs="Times New Roman"/>
          <w:sz w:val="24"/>
          <w:szCs w:val="24"/>
          <w:lang w:eastAsia="ru-RU"/>
        </w:rPr>
        <w:t>свойства растворимых</w:t>
      </w:r>
      <w:r w:rsidRPr="0008288B">
        <w:rPr>
          <w:rFonts w:ascii="Times New Roman" w:eastAsia="Times New Roman" w:hAnsi="Times New Roman" w:cs="Times New Roman"/>
          <w:sz w:val="24"/>
          <w:szCs w:val="24"/>
          <w:lang w:eastAsia="ru-RU"/>
        </w:rPr>
        <w:t xml:space="preserve"> и нерастворимых оснований.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Взаимодействие щелочей с кислотами. </w:t>
      </w:r>
      <w:r w:rsidR="004655E9" w:rsidRPr="0008288B">
        <w:rPr>
          <w:rFonts w:ascii="Times New Roman" w:eastAsia="Times New Roman" w:hAnsi="Times New Roman" w:cs="Times New Roman"/>
          <w:sz w:val="24"/>
          <w:szCs w:val="24"/>
          <w:lang w:eastAsia="ru-RU"/>
        </w:rPr>
        <w:t>Взаимодействие нерастворимых</w:t>
      </w:r>
      <w:r w:rsidRPr="0008288B">
        <w:rPr>
          <w:rFonts w:ascii="Times New Roman" w:eastAsia="Times New Roman" w:hAnsi="Times New Roman" w:cs="Times New Roman"/>
          <w:sz w:val="24"/>
          <w:szCs w:val="24"/>
          <w:lang w:eastAsia="ru-RU"/>
        </w:rPr>
        <w:t xml:space="preserve"> </w:t>
      </w:r>
      <w:r w:rsidR="004655E9" w:rsidRPr="0008288B">
        <w:rPr>
          <w:rFonts w:ascii="Times New Roman" w:eastAsia="Times New Roman" w:hAnsi="Times New Roman" w:cs="Times New Roman"/>
          <w:sz w:val="24"/>
          <w:szCs w:val="24"/>
          <w:lang w:eastAsia="ru-RU"/>
        </w:rPr>
        <w:t>оснований с</w:t>
      </w:r>
      <w:r w:rsidRPr="0008288B">
        <w:rPr>
          <w:rFonts w:ascii="Times New Roman" w:eastAsia="Times New Roman" w:hAnsi="Times New Roman" w:cs="Times New Roman"/>
          <w:sz w:val="24"/>
          <w:szCs w:val="24"/>
          <w:lang w:eastAsia="ru-RU"/>
        </w:rPr>
        <w:t xml:space="preserve"> кислотами</w:t>
      </w:r>
      <w:r w:rsidRPr="0008288B">
        <w:rPr>
          <w:rFonts w:ascii="Times New Roman" w:eastAsia="Times New Roman" w:hAnsi="Times New Roman" w:cs="Times New Roman"/>
          <w:b/>
          <w:sz w:val="24"/>
          <w:szCs w:val="24"/>
          <w:lang w:eastAsia="ru-RU"/>
        </w:rPr>
        <w:t xml:space="preserve">    </w:t>
      </w:r>
    </w:p>
    <w:p w:rsidR="0008288B" w:rsidRPr="0008288B" w:rsidRDefault="004655E9"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Разложение гидроксида</w:t>
      </w:r>
      <w:r w:rsidR="0008288B" w:rsidRPr="0008288B">
        <w:rPr>
          <w:rFonts w:ascii="Times New Roman" w:eastAsia="Times New Roman" w:hAnsi="Times New Roman" w:cs="Times New Roman"/>
          <w:sz w:val="24"/>
          <w:szCs w:val="24"/>
          <w:lang w:eastAsia="ru-RU"/>
        </w:rPr>
        <w:t xml:space="preserve"> меди(</w:t>
      </w:r>
      <w:r w:rsidR="0008288B" w:rsidRPr="0008288B">
        <w:rPr>
          <w:rFonts w:ascii="Times New Roman" w:eastAsia="Times New Roman" w:hAnsi="Times New Roman" w:cs="Times New Roman"/>
          <w:sz w:val="24"/>
          <w:szCs w:val="24"/>
          <w:lang w:val="en-US" w:eastAsia="ru-RU"/>
        </w:rPr>
        <w:t>II</w:t>
      </w:r>
      <w:r w:rsidR="0008288B" w:rsidRPr="0008288B">
        <w:rPr>
          <w:rFonts w:ascii="Times New Roman" w:eastAsia="Times New Roman" w:hAnsi="Times New Roman" w:cs="Times New Roman"/>
          <w:sz w:val="24"/>
          <w:szCs w:val="24"/>
          <w:lang w:eastAsia="ru-RU"/>
        </w:rPr>
        <w:t>) при нагревании. Взаимодействие углекислого газа с известковой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водой. Действие кислот на индикаторы.</w:t>
      </w:r>
      <w:r w:rsidR="004655E9">
        <w:rPr>
          <w:rFonts w:ascii="Times New Roman" w:eastAsia="Times New Roman" w:hAnsi="Times New Roman" w:cs="Times New Roman"/>
          <w:sz w:val="24"/>
          <w:szCs w:val="24"/>
          <w:lang w:eastAsia="ru-RU"/>
        </w:rPr>
        <w:t xml:space="preserve"> </w:t>
      </w:r>
      <w:r w:rsidR="004655E9" w:rsidRPr="0008288B">
        <w:rPr>
          <w:rFonts w:ascii="Times New Roman" w:eastAsia="Times New Roman" w:hAnsi="Times New Roman" w:cs="Times New Roman"/>
          <w:sz w:val="24"/>
          <w:szCs w:val="24"/>
          <w:lang w:eastAsia="ru-RU"/>
        </w:rPr>
        <w:t>Отношение кислот</w:t>
      </w:r>
      <w:r w:rsidRPr="0008288B">
        <w:rPr>
          <w:rFonts w:ascii="Times New Roman" w:eastAsia="Times New Roman" w:hAnsi="Times New Roman" w:cs="Times New Roman"/>
          <w:sz w:val="24"/>
          <w:szCs w:val="24"/>
          <w:lang w:eastAsia="ru-RU"/>
        </w:rPr>
        <w:t xml:space="preserve"> к металлам. </w:t>
      </w:r>
      <w:r w:rsidR="004655E9" w:rsidRPr="0008288B">
        <w:rPr>
          <w:rFonts w:ascii="Times New Roman" w:eastAsia="Times New Roman" w:hAnsi="Times New Roman" w:cs="Times New Roman"/>
          <w:sz w:val="24"/>
          <w:szCs w:val="24"/>
          <w:lang w:eastAsia="ru-RU"/>
        </w:rPr>
        <w:t>Взаимодействие кислот</w:t>
      </w:r>
      <w:r w:rsidRPr="0008288B">
        <w:rPr>
          <w:rFonts w:ascii="Times New Roman" w:eastAsia="Times New Roman" w:hAnsi="Times New Roman" w:cs="Times New Roman"/>
          <w:sz w:val="24"/>
          <w:szCs w:val="24"/>
          <w:lang w:eastAsia="ru-RU"/>
        </w:rPr>
        <w:t xml:space="preserve"> с оксидом магния</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Практическая работа</w:t>
      </w:r>
      <w:r w:rsidRPr="0008288B">
        <w:rPr>
          <w:rFonts w:ascii="Times New Roman" w:eastAsia="Times New Roman" w:hAnsi="Times New Roman" w:cs="Times New Roman"/>
          <w:sz w:val="24"/>
          <w:szCs w:val="24"/>
          <w:lang w:eastAsia="ru-RU"/>
        </w:rPr>
        <w:t xml:space="preserve">.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Решение экспериментальных задач по теме «Основные классы неорганических соединений.</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7. Периодический закон и периодическая система химических элементов Д</w:t>
      </w:r>
      <w:r>
        <w:rPr>
          <w:rFonts w:ascii="Times New Roman" w:eastAsia="Times New Roman" w:hAnsi="Times New Roman" w:cs="Times New Roman"/>
          <w:b/>
          <w:sz w:val="24"/>
          <w:szCs w:val="24"/>
          <w:lang w:eastAsia="ru-RU"/>
        </w:rPr>
        <w:t>.И.Менделеева. Строение атома (7</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Классификация химических элементов. Амфотерные соединения. Периодический закон. Периодическая таблица химических элементов Д.И.Менделеева. Группы и периоды. Значение периодического закона. Жизнь и деятельность Д.И.Менделеева. Строение атома. Состав атомных ядер. Изотопы. Строение электронных оболочек атомов. Состояние электронов в атомах. Расположение электронов по энергетическим уровням. Значение периодического закона. Жизнь и деятельность Д.И. Менделеева.</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xml:space="preserve"> Взаимодействие гидроксида цинка с растворами кислот и щелочей.</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Раздел 8. Строение вещества. Химическая связ</w:t>
      </w:r>
      <w:r>
        <w:rPr>
          <w:rFonts w:ascii="Times New Roman" w:eastAsia="Times New Roman" w:hAnsi="Times New Roman" w:cs="Times New Roman"/>
          <w:b/>
          <w:sz w:val="24"/>
          <w:szCs w:val="24"/>
          <w:lang w:eastAsia="ru-RU"/>
        </w:rPr>
        <w:t>ь (9</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Электроотрицательность химических элементов. Ковалентная связь. Неполярная и полярная ковалентная связь. Ионная связь. Кристаллические решетки. Валентность и  степень окисления. Правила определения степеней окисления элементов. Окислительно-восстановительные реакции.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Демонстрации.</w:t>
      </w:r>
      <w:r w:rsidRPr="0008288B">
        <w:rPr>
          <w:rFonts w:ascii="Times New Roman" w:eastAsia="Times New Roman" w:hAnsi="Times New Roman" w:cs="Times New Roman"/>
          <w:sz w:val="24"/>
          <w:szCs w:val="24"/>
          <w:lang w:eastAsia="ru-RU"/>
        </w:rPr>
        <w:t xml:space="preserve"> Ознакомление с моделями кристаллических решеток ковалентных и ионных соединений. Сопоставление физико – химических свойств соединений с ковалентной и ионной связью.</w:t>
      </w:r>
    </w:p>
    <w:p w:rsidR="0008288B" w:rsidRPr="0008288B" w:rsidRDefault="0008288B" w:rsidP="0008288B">
      <w:pPr>
        <w:tabs>
          <w:tab w:val="left" w:pos="0"/>
        </w:tabs>
        <w:spacing w:after="0" w:line="240" w:lineRule="auto"/>
        <w:ind w:firstLine="709"/>
        <w:jc w:val="both"/>
        <w:rPr>
          <w:rFonts w:ascii="Times New Roman" w:eastAsia="Times New Roman" w:hAnsi="Times New Roman" w:cs="Times New Roman"/>
          <w:lang w:eastAsia="ru-RU"/>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p w:rsidR="0008288B" w:rsidRPr="0008288B" w:rsidRDefault="0008288B" w:rsidP="0008288B">
      <w:pPr>
        <w:spacing w:after="0" w:line="240" w:lineRule="auto"/>
        <w:ind w:firstLine="567"/>
        <w:contextualSpacing/>
        <w:jc w:val="both"/>
        <w:rPr>
          <w:rFonts w:ascii="Times New Roman" w:eastAsia="Calibri" w:hAnsi="Times New Roman" w:cs="Times New Roman"/>
          <w:sz w:val="24"/>
          <w:szCs w:val="24"/>
        </w:rPr>
      </w:pPr>
      <w:r w:rsidRPr="0008288B">
        <w:rPr>
          <w:rFonts w:ascii="Times New Roman" w:eastAsia="Calibri" w:hAnsi="Times New Roman" w:cs="Times New Roman"/>
          <w:b/>
          <w:sz w:val="24"/>
          <w:szCs w:val="24"/>
        </w:rPr>
        <w:t xml:space="preserve">Повторение курса </w:t>
      </w:r>
      <w:r w:rsidR="004655E9" w:rsidRPr="0008288B">
        <w:rPr>
          <w:rFonts w:ascii="Times New Roman" w:eastAsia="Calibri" w:hAnsi="Times New Roman" w:cs="Times New Roman"/>
          <w:b/>
          <w:sz w:val="24"/>
          <w:szCs w:val="24"/>
        </w:rPr>
        <w:t>химии 8</w:t>
      </w:r>
      <w:r w:rsidRPr="0008288B">
        <w:rPr>
          <w:rFonts w:ascii="Times New Roman" w:eastAsia="Calibri" w:hAnsi="Times New Roman" w:cs="Times New Roman"/>
          <w:b/>
          <w:sz w:val="24"/>
          <w:szCs w:val="24"/>
        </w:rPr>
        <w:t xml:space="preserve"> класса (</w:t>
      </w:r>
      <w:r w:rsidRPr="0008288B">
        <w:rPr>
          <w:rFonts w:ascii="Times New Roman" w:eastAsia="Calibri" w:hAnsi="Times New Roman" w:cs="Times New Roman"/>
          <w:b/>
          <w:sz w:val="24"/>
          <w:szCs w:val="24"/>
          <w:lang w:val="tt-RU"/>
        </w:rPr>
        <w:t>2</w:t>
      </w:r>
      <w:r w:rsidRPr="0008288B">
        <w:rPr>
          <w:rFonts w:ascii="Times New Roman" w:eastAsia="Calibri" w:hAnsi="Times New Roman" w:cs="Times New Roman"/>
          <w:b/>
          <w:sz w:val="24"/>
          <w:szCs w:val="24"/>
        </w:rPr>
        <w:t xml:space="preserve"> ч). </w:t>
      </w:r>
      <w:r w:rsidRPr="0008288B">
        <w:rPr>
          <w:rFonts w:ascii="Times New Roman" w:eastAsia="Calibri" w:hAnsi="Times New Roman" w:cs="Times New Roman"/>
          <w:sz w:val="24"/>
          <w:szCs w:val="24"/>
        </w:rPr>
        <w:t>Периодический закон и периодическая система хим. элементов Д. И. Менделеева. Химическая связь. Строение вещества. Основные классы неорганических соединений: их состав, классификация. Основные классы неорганических соединений: их свойства. Расчёты по химическим уравнениям.</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Демонстрации. Таблица «Виды связей». Таблица «Типы кристаллических решеток»</w:t>
      </w: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r w:rsidRPr="0008288B">
        <w:rPr>
          <w:rFonts w:ascii="Times New Roman" w:eastAsia="Calibri" w:hAnsi="Times New Roman" w:cs="Times New Roman"/>
          <w:b/>
          <w:bCs/>
          <w:sz w:val="24"/>
          <w:szCs w:val="24"/>
        </w:rPr>
        <w:t>Глава 1. Классификация химических реакций (6 ч)</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Классификация химических реакций, реакции соединения, разложения, замещения, обмена. Окислительно - восстановительные реакции. Окислитель, восстановитель, процессы окисления, восстановления. Составление уравнений окислительно - восстановительных реакций с помощью метода электронного баланса. </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Тепловые эффекты химических реакций. Экзотермические и эндотермические реакции. </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Термохимические  уравнения. Скорость химических реакций. Факторы, влияющие на скорость химических реакций. Первоначальные представления о катализе.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Демонстрации. Демонстрация опытов, выясняющих зависимость скорости химических реакций от различных факторов.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lastRenderedPageBreak/>
        <w:t>Таблицы «Обратимые реакции», «Химическое равновесие», «Скорость химической реакции».</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Расчетные задачи. Расчеты по термохимическим уравнениям.</w:t>
      </w:r>
    </w:p>
    <w:p w:rsidR="0008288B" w:rsidRPr="0008288B" w:rsidRDefault="0008288B" w:rsidP="0008288B">
      <w:pPr>
        <w:spacing w:after="0" w:line="240" w:lineRule="auto"/>
        <w:ind w:firstLine="567"/>
        <w:contextualSpacing/>
        <w:jc w:val="both"/>
        <w:rPr>
          <w:rFonts w:ascii="Times New Roman" w:eastAsia="Calibri" w:hAnsi="Times New Roman" w:cs="Times New Roman"/>
          <w:b/>
          <w:bCs/>
          <w:i/>
          <w:sz w:val="24"/>
          <w:szCs w:val="24"/>
        </w:rPr>
      </w:pPr>
      <w:r w:rsidRPr="0008288B">
        <w:rPr>
          <w:rFonts w:ascii="Times New Roman" w:eastAsia="Calibri" w:hAnsi="Times New Roman" w:cs="Times New Roman"/>
          <w:b/>
          <w:bCs/>
          <w:i/>
          <w:sz w:val="24"/>
          <w:szCs w:val="24"/>
        </w:rPr>
        <w:t>Практическая работа №1. Изучение влияния условий проведения химической реакции на её скорость.</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Обратимые реакции. Понятие о химическом равновесии. </w:t>
      </w: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r w:rsidRPr="0008288B">
        <w:rPr>
          <w:rFonts w:ascii="Times New Roman" w:eastAsia="Calibri" w:hAnsi="Times New Roman" w:cs="Times New Roman"/>
          <w:b/>
          <w:bCs/>
          <w:sz w:val="24"/>
          <w:szCs w:val="24"/>
        </w:rPr>
        <w:t>Глава 2. Химические реакции в водных растворах. (8 часов)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Химические реакции, идущие в водных растворах. Электролиты и неэлектролиты.  Ионы. Катионы и анионы. Гидратная теория растворов.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Электролитическая диссоциация кислот, оснований, солей. Слабые и сильные электролиты. Степень диссоциации. Реакции ионного обмена. Условия протекания реакций обмена до конца. Химические свойства основных классов неорганических соединений в свете представлений об электролитической диссоциации и окислительно – восстановительных реакциях. Понятие о гидролизе солей.</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i/>
          <w:sz w:val="24"/>
          <w:szCs w:val="24"/>
        </w:rPr>
        <w:t>Расчёты по уравнениям хим. реакций, если одно из веществ дано в избытке.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Демонстрации. Испытание растворов веществ на электрическую проводимость. Движение ионов в электрическом поле.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Лабораторные опыты. Реакции обмена между растворами электролитов.</w:t>
      </w:r>
    </w:p>
    <w:p w:rsidR="0008288B" w:rsidRPr="0008288B" w:rsidRDefault="0008288B" w:rsidP="0008288B">
      <w:pPr>
        <w:spacing w:after="0" w:line="240" w:lineRule="auto"/>
        <w:ind w:firstLine="567"/>
        <w:contextualSpacing/>
        <w:jc w:val="both"/>
        <w:rPr>
          <w:rFonts w:ascii="Times New Roman" w:eastAsia="Calibri" w:hAnsi="Times New Roman" w:cs="Times New Roman"/>
          <w:b/>
          <w:bCs/>
          <w:i/>
          <w:sz w:val="24"/>
          <w:szCs w:val="24"/>
        </w:rPr>
      </w:pPr>
      <w:r w:rsidRPr="0008288B">
        <w:rPr>
          <w:rFonts w:ascii="Times New Roman" w:eastAsia="Calibri" w:hAnsi="Times New Roman" w:cs="Times New Roman"/>
          <w:b/>
          <w:bCs/>
          <w:i/>
          <w:sz w:val="24"/>
          <w:szCs w:val="24"/>
        </w:rPr>
        <w:t>Практическая работа №2. Решение экспериментальных задач по теме «Свойства кислот, оснований и солей как электролитов».</w:t>
      </w:r>
    </w:p>
    <w:p w:rsidR="0008288B" w:rsidRPr="0008288B" w:rsidRDefault="0008288B" w:rsidP="0008288B">
      <w:pPr>
        <w:spacing w:after="0" w:line="240" w:lineRule="auto"/>
        <w:ind w:firstLine="567"/>
        <w:contextualSpacing/>
        <w:jc w:val="both"/>
        <w:rPr>
          <w:rFonts w:ascii="Times New Roman" w:eastAsia="Calibri" w:hAnsi="Times New Roman" w:cs="Times New Roman"/>
          <w:i/>
          <w:sz w:val="24"/>
          <w:szCs w:val="24"/>
        </w:rPr>
      </w:pPr>
      <w:r w:rsidRPr="0008288B">
        <w:rPr>
          <w:rFonts w:ascii="Times New Roman" w:eastAsia="Calibri" w:hAnsi="Times New Roman" w:cs="Times New Roman"/>
          <w:b/>
          <w:bCs/>
          <w:i/>
          <w:sz w:val="24"/>
          <w:szCs w:val="24"/>
        </w:rPr>
        <w:t>Контрольная работа № 1 по темам «Классификация химических реакций» и «Электролитическая диссоциация».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3. Галогены (5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sz w:val="24"/>
          <w:szCs w:val="24"/>
          <w:lang w:eastAsia="ru-RU"/>
        </w:rPr>
        <w:t>Неметаллы. Галогены. Положение в периодической системе химических элементов, строение их атомов. Нахождение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Физические и химические свойства галогенов. Получение и </w:t>
      </w:r>
      <w:r w:rsidR="004655E9" w:rsidRPr="0008288B">
        <w:rPr>
          <w:rFonts w:ascii="Times New Roman" w:eastAsia="Times New Roman" w:hAnsi="Times New Roman" w:cs="Times New Roman"/>
          <w:sz w:val="24"/>
          <w:szCs w:val="24"/>
          <w:lang w:eastAsia="ru-RU"/>
        </w:rPr>
        <w:t>применение галогенов</w:t>
      </w:r>
      <w:r w:rsidRPr="0008288B">
        <w:rPr>
          <w:rFonts w:ascii="Times New Roman" w:eastAsia="Times New Roman" w:hAnsi="Times New Roman" w:cs="Times New Roman"/>
          <w:sz w:val="24"/>
          <w:szCs w:val="24"/>
          <w:lang w:eastAsia="ru-RU"/>
        </w:rPr>
        <w:t>. Хлор. Физические и химические свойства хлора. Применение хлора.  Хлороводород. Физические свойства. Получение. Соляная кислота и ее соли. Качественная реакция на хлорид – ионы. Распознавание хлоридов, бромидов, иодидов.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Физические свойства галогенов. Получение хлороводорода и растворение его в воде.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Распознавание соляной кислоты, хлори</w:t>
      </w:r>
      <w:r w:rsidRPr="0008288B">
        <w:rPr>
          <w:rFonts w:ascii="Times New Roman" w:eastAsia="Times New Roman" w:hAnsi="Times New Roman" w:cs="Times New Roman"/>
          <w:i/>
          <w:sz w:val="24"/>
          <w:szCs w:val="24"/>
          <w:lang w:eastAsia="ru-RU"/>
        </w:rPr>
        <w:softHyphen/>
        <w:t>дов, бромидов, иодидов и йода.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 3. Получение соляной кислоты и изучение её свойств.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4. Кислород и сера (8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Кислород и сера.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химических элементов, строение их атомов. Сера. Аллотропия серы. Физические и химические свойства. Нахождение в природе. Применение серы. Сероводород. Сероводородная кислота и ее соли.  Качественная реакция на сульфид- ионы. Оксид серы (</w:t>
      </w:r>
      <w:r w:rsidRPr="0008288B">
        <w:rPr>
          <w:rFonts w:ascii="Times New Roman" w:eastAsia="Times New Roman" w:hAnsi="Times New Roman" w:cs="Times New Roman"/>
          <w:sz w:val="24"/>
          <w:szCs w:val="24"/>
          <w:lang w:val="en-US" w:eastAsia="ru-RU"/>
        </w:rPr>
        <w:t>IV</w:t>
      </w:r>
      <w:r w:rsidRPr="0008288B">
        <w:rPr>
          <w:rFonts w:ascii="Times New Roman" w:eastAsia="Times New Roman" w:hAnsi="Times New Roman" w:cs="Times New Roman"/>
          <w:sz w:val="24"/>
          <w:szCs w:val="24"/>
          <w:lang w:eastAsia="ru-RU"/>
        </w:rPr>
        <w:t>).</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Серная кислота. Химические свойства разбавленной и концентрированной серной кислоты. Качественная реакция на сульфат- ионы. Химические реакции, лежащие в основе получения </w:t>
      </w:r>
      <w:r w:rsidR="004655E9" w:rsidRPr="0008288B">
        <w:rPr>
          <w:rFonts w:ascii="Times New Roman" w:eastAsia="Times New Roman" w:hAnsi="Times New Roman" w:cs="Times New Roman"/>
          <w:sz w:val="24"/>
          <w:szCs w:val="24"/>
          <w:lang w:eastAsia="ru-RU"/>
        </w:rPr>
        <w:t>серной кислоты</w:t>
      </w:r>
      <w:r w:rsidRPr="0008288B">
        <w:rPr>
          <w:rFonts w:ascii="Times New Roman" w:eastAsia="Times New Roman" w:hAnsi="Times New Roman" w:cs="Times New Roman"/>
          <w:sz w:val="24"/>
          <w:szCs w:val="24"/>
          <w:lang w:eastAsia="ru-RU"/>
        </w:rPr>
        <w:t xml:space="preserve"> в промышленности. Применение серной кислоты.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Аллотропия кислорода и серы. Знакомство с образцами природных сульфидов, сульфатов.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Лабораторные опыты. Распознавание сульфид-, сульфит- и сульфат-ионов в растворе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Практическая работа. Решение экспериментальных задач по теме «Кислород и сера».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Глава 5. Азот и фосфор (9 ч)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 xml:space="preserve">Азот и фосфор. Положение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получение, применение. Соли аммония. Азотная кислота и ее свойства. Окислительные свойства азотной кислоты. Получение </w:t>
      </w:r>
      <w:r w:rsidR="004655E9" w:rsidRPr="0008288B">
        <w:rPr>
          <w:rFonts w:ascii="Times New Roman" w:eastAsia="Times New Roman" w:hAnsi="Times New Roman" w:cs="Times New Roman"/>
          <w:sz w:val="24"/>
          <w:szCs w:val="24"/>
          <w:lang w:eastAsia="ru-RU"/>
        </w:rPr>
        <w:t>азотной кислоты</w:t>
      </w:r>
      <w:r w:rsidRPr="0008288B">
        <w:rPr>
          <w:rFonts w:ascii="Times New Roman" w:eastAsia="Times New Roman" w:hAnsi="Times New Roman" w:cs="Times New Roman"/>
          <w:sz w:val="24"/>
          <w:szCs w:val="24"/>
          <w:lang w:eastAsia="ru-RU"/>
        </w:rPr>
        <w:t xml:space="preserve"> в лаборатории. Химические реакции, лежащие в основе получения азотной кислоты в промышленности. Применение. Соли. Азотные удобрения.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Фосфор. Аллотропия. Физические и </w:t>
      </w:r>
      <w:r w:rsidR="004655E9" w:rsidRPr="0008288B">
        <w:rPr>
          <w:rFonts w:ascii="Times New Roman" w:eastAsia="Times New Roman" w:hAnsi="Times New Roman" w:cs="Times New Roman"/>
          <w:sz w:val="24"/>
          <w:szCs w:val="24"/>
          <w:lang w:eastAsia="ru-RU"/>
        </w:rPr>
        <w:t>химические свойства</w:t>
      </w:r>
      <w:r w:rsidRPr="0008288B">
        <w:rPr>
          <w:rFonts w:ascii="Times New Roman" w:eastAsia="Times New Roman" w:hAnsi="Times New Roman" w:cs="Times New Roman"/>
          <w:sz w:val="24"/>
          <w:szCs w:val="24"/>
          <w:lang w:eastAsia="ru-RU"/>
        </w:rPr>
        <w:t>. Оксид фосфора (</w:t>
      </w:r>
      <w:r w:rsidRPr="0008288B">
        <w:rPr>
          <w:rFonts w:ascii="Times New Roman" w:eastAsia="Times New Roman" w:hAnsi="Times New Roman" w:cs="Times New Roman"/>
          <w:sz w:val="24"/>
          <w:szCs w:val="24"/>
          <w:lang w:val="en-US" w:eastAsia="ru-RU"/>
        </w:rPr>
        <w:t>V</w:t>
      </w:r>
      <w:r w:rsidRPr="0008288B">
        <w:rPr>
          <w:rFonts w:ascii="Times New Roman" w:eastAsia="Times New Roman" w:hAnsi="Times New Roman" w:cs="Times New Roman"/>
          <w:sz w:val="24"/>
          <w:szCs w:val="24"/>
          <w:lang w:eastAsia="ru-RU"/>
        </w:rPr>
        <w:t>). Фосфорная кислота, ее соли и удобрения.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Получение аммиака и его растворение в воде. Ознакомление с образцами природных нитратов, фосфатов.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Взаимодействие солей аммония со щелочами. Ознакомление с азотными и фосфорными удобрениями.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№5. Получение аммиака и изучение его свойств.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Решение задач на определение массовой (объёмной) доли выхода продукта реакции от теоретически возможного.</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6. Углерод и кремний (8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Углерод и кремний. Положение в периодической системе, строение атомов. Углерод. Аллотропия. Физические и химические свойства углерода. Адсорбция. Угарный газ. Углекислый газ. Угольная кислота и ее соли. Качественная реакция на карбонат – ионы. Круговорот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Кремний. Оксид кремния (</w:t>
      </w:r>
      <w:r w:rsidRPr="0008288B">
        <w:rPr>
          <w:rFonts w:ascii="Times New Roman" w:eastAsia="Times New Roman" w:hAnsi="Times New Roman" w:cs="Times New Roman"/>
          <w:sz w:val="24"/>
          <w:szCs w:val="24"/>
          <w:lang w:val="en-US" w:eastAsia="ru-RU"/>
        </w:rPr>
        <w:t>IV</w:t>
      </w:r>
      <w:r w:rsidRPr="0008288B">
        <w:rPr>
          <w:rFonts w:ascii="Times New Roman" w:eastAsia="Times New Roman" w:hAnsi="Times New Roman" w:cs="Times New Roman"/>
          <w:sz w:val="24"/>
          <w:szCs w:val="24"/>
          <w:lang w:eastAsia="ru-RU"/>
        </w:rPr>
        <w:t>). Кремниевая кислота и ее соли.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Стекло. Цемент.</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Кристаллические решетки алмаза и графита. Знакомство с образцами природных карбонатов и силикатов. Ознакомление с различными видами топлива. Ознакомление с видами стекла.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Ознакомление со свойствами и взаимопревращениями карбонатов и гидрокарбонатов. Качественные реакции на карбонат- и силикат-ионы.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№6. Получение оксида углерода (IV) и изучение его свойств. Распознавание карбонатов.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Решение задач на вычисление массы или объёма продукта реакции по известной массе или объёму исходного вещества, содержащего примеси.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b/>
          <w:bCs/>
          <w:i/>
          <w:sz w:val="24"/>
          <w:szCs w:val="24"/>
          <w:lang w:eastAsia="ru-RU"/>
        </w:rPr>
        <w:t xml:space="preserve">Контрольная работа №2 </w:t>
      </w:r>
      <w:r w:rsidRPr="0008288B">
        <w:rPr>
          <w:rFonts w:ascii="Times New Roman" w:eastAsia="Times New Roman" w:hAnsi="Times New Roman" w:cs="Times New Roman"/>
          <w:b/>
          <w:i/>
          <w:sz w:val="24"/>
          <w:szCs w:val="24"/>
          <w:lang w:eastAsia="ru-RU"/>
        </w:rPr>
        <w:t>по теме «Неметаллы».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7. Общие свойства металлов (13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Металлическая связь. Физические свойства. Ряд активности металлов. свойства металлов. Общие способы получения. Сплавы металлов.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Щелочные 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Щелочноземельные 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Магний и </w:t>
      </w:r>
      <w:r w:rsidR="004655E9" w:rsidRPr="0008288B">
        <w:rPr>
          <w:rFonts w:ascii="Times New Roman" w:eastAsia="Times New Roman" w:hAnsi="Times New Roman" w:cs="Times New Roman"/>
          <w:sz w:val="24"/>
          <w:szCs w:val="24"/>
          <w:lang w:eastAsia="ru-RU"/>
        </w:rPr>
        <w:t>кальций,</w:t>
      </w:r>
      <w:r w:rsidRPr="0008288B">
        <w:rPr>
          <w:rFonts w:ascii="Times New Roman" w:eastAsia="Times New Roman" w:hAnsi="Times New Roman" w:cs="Times New Roman"/>
          <w:sz w:val="24"/>
          <w:szCs w:val="24"/>
          <w:lang w:eastAsia="ru-RU"/>
        </w:rPr>
        <w:t xml:space="preserve"> их важнейшие соединения. Жесткость воды и способы ее устранения.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Алюминий.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Амфотерность оксида и гидроксида алюминия.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Железо.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Важнейшие соединения железа: оксиды, гидроксиды и </w:t>
      </w:r>
      <w:r w:rsidR="004655E9" w:rsidRPr="0008288B">
        <w:rPr>
          <w:rFonts w:ascii="Times New Roman" w:eastAsia="Times New Roman" w:hAnsi="Times New Roman" w:cs="Times New Roman"/>
          <w:sz w:val="24"/>
          <w:szCs w:val="24"/>
          <w:lang w:eastAsia="ru-RU"/>
        </w:rPr>
        <w:t>соли железа</w:t>
      </w:r>
      <w:r w:rsidRPr="0008288B">
        <w:rPr>
          <w:rFonts w:ascii="Times New Roman" w:eastAsia="Times New Roman" w:hAnsi="Times New Roman" w:cs="Times New Roman"/>
          <w:sz w:val="24"/>
          <w:szCs w:val="24"/>
          <w:lang w:eastAsia="ru-RU"/>
        </w:rPr>
        <w:t xml:space="preserve"> (</w:t>
      </w:r>
      <w:r w:rsidRPr="0008288B">
        <w:rPr>
          <w:rFonts w:ascii="Times New Roman" w:eastAsia="Times New Roman" w:hAnsi="Times New Roman" w:cs="Times New Roman"/>
          <w:sz w:val="24"/>
          <w:szCs w:val="24"/>
          <w:lang w:val="en-US" w:eastAsia="ru-RU"/>
        </w:rPr>
        <w:t>II</w:t>
      </w:r>
      <w:r w:rsidRPr="0008288B">
        <w:rPr>
          <w:rFonts w:ascii="Times New Roman" w:eastAsia="Times New Roman" w:hAnsi="Times New Roman" w:cs="Times New Roman"/>
          <w:sz w:val="24"/>
          <w:szCs w:val="24"/>
          <w:lang w:eastAsia="ru-RU"/>
        </w:rPr>
        <w:t>) и железа (</w:t>
      </w:r>
      <w:r w:rsidRPr="0008288B">
        <w:rPr>
          <w:rFonts w:ascii="Times New Roman" w:eastAsia="Times New Roman" w:hAnsi="Times New Roman" w:cs="Times New Roman"/>
          <w:sz w:val="24"/>
          <w:szCs w:val="24"/>
          <w:lang w:val="en-US" w:eastAsia="ru-RU"/>
        </w:rPr>
        <w:t>III</w:t>
      </w:r>
      <w:r w:rsidRPr="0008288B">
        <w:rPr>
          <w:rFonts w:ascii="Times New Roman" w:eastAsia="Times New Roman" w:hAnsi="Times New Roman" w:cs="Times New Roman"/>
          <w:sz w:val="24"/>
          <w:szCs w:val="24"/>
          <w:lang w:eastAsia="ru-RU"/>
        </w:rPr>
        <w:t>). Качественная реакция на ионы.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Знакомство с образцами важнейших солей натрия, калия, природных соединений кальция, рудами железа, соединениями алюминия. Взаимодействие щелочных, щелочноземельных металлов и алюминия с водой. Сжигание железа в кислороде и хлоре.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lastRenderedPageBreak/>
        <w:t>Лабораторные опыты. Получение гидроксида алюминия и взаимодействие его с кислотами и щелочами. Получение гидроксидов железа(II) и (III) и взаимодействие их с кислотами и щелочами.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№7. Решение экспериментальных задач по теме «Металлы и их соединения».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Контрольная работа №3 по теме «Общие свойства металлов»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8. Первоначальные представления об органических веществах (9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Предмет органической химии. Неорганические и органические соединения. Углерод – основа жизни на земле. Особенности строения атома углерода в органических соединениях.</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Углеводороды. Предельные углеводороды. Метан, этан, пропан. Структурные формулы углеводородов. Гомологический ряд предельных углеводородов. Гомологи. Физические и химические свойства предельных углеводородов. Реакции горение и замещения. Нахождение в природе. Применение.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Непредельные углеводороды. Этиленовый ряд непредельных углеводородов. Этилен. Физические и химические свойства этилена. Реакция  присоединения. Качественные реакции. Реакция полимеризации. Полиэтилен. Применение этилена.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Ацетиленовый ряд непредельных углеводородов. Ацетилен. Свойства ацетилена. Применение.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Производные углеводородов. Краткий обзор органических соединений: одноатомные спирты, Многоатомные спирты, карбоновые кислоты, Сложные эфиры, жиры, углеводы, аминокислоты, белки. Роль белков в организме.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Понятие о высокомолекулярных веществах. Структура полимеров: мономер, полимер, структурное звено, степень полимеризации. Полиэтилен, полипропилен, поливинилхлорид.</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Модели молекул органических соединений, схемы, таблицы.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Горение углеводородов и обнаружение продуктов их горения.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Образцы нефти и продуктов их переработки.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Видеоопыты по свойствам основных классов веществ.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Расчетные задачи. Установление простейшей формулы вещества по массовым долям элементов. </w:t>
      </w:r>
    </w:p>
    <w:p w:rsidR="0008288B" w:rsidRPr="0008288B" w:rsidRDefault="0008288B" w:rsidP="0008288B">
      <w:pPr>
        <w:spacing w:after="0" w:line="240" w:lineRule="auto"/>
        <w:jc w:val="center"/>
        <w:rPr>
          <w:rFonts w:ascii="Times New Roman" w:eastAsia="Calibri" w:hAnsi="Times New Roman" w:cs="Times New Roman"/>
          <w:b/>
          <w:i/>
          <w:sz w:val="24"/>
          <w:szCs w:val="24"/>
        </w:rPr>
      </w:pPr>
    </w:p>
    <w:p w:rsidR="0008288B" w:rsidRPr="0008288B" w:rsidRDefault="0008288B" w:rsidP="0008288B">
      <w:pPr>
        <w:spacing w:after="0" w:line="240" w:lineRule="auto"/>
        <w:jc w:val="center"/>
        <w:rPr>
          <w:rFonts w:ascii="Times New Roman" w:eastAsia="Times New Roman" w:hAnsi="Times New Roman" w:cs="Times New Roman"/>
          <w:b/>
          <w:bCs/>
          <w:sz w:val="24"/>
          <w:szCs w:val="24"/>
          <w:lang w:eastAsia="ru-RU"/>
        </w:rPr>
      </w:pPr>
      <w:r w:rsidRPr="0008288B">
        <w:rPr>
          <w:rFonts w:ascii="Times New Roman" w:eastAsia="Times New Roman" w:hAnsi="Times New Roman" w:cs="Times New Roman"/>
          <w:b/>
          <w:bCs/>
          <w:sz w:val="24"/>
          <w:szCs w:val="24"/>
          <w:lang w:eastAsia="ru-RU"/>
        </w:rPr>
        <w:t>ТЕМАТИЧЕСКОЕ ПЛАНИРОВАНИЕ</w:t>
      </w:r>
      <w:r>
        <w:rPr>
          <w:rFonts w:ascii="Times New Roman" w:eastAsia="Times New Roman" w:hAnsi="Times New Roman" w:cs="Times New Roman"/>
          <w:b/>
          <w:bCs/>
          <w:sz w:val="24"/>
          <w:szCs w:val="24"/>
          <w:lang w:eastAsia="ru-RU"/>
        </w:rPr>
        <w:t xml:space="preserve"> С УЧЕТОМ ПРОГРАММЫ ВОСПИТАНИЯ</w:t>
      </w:r>
    </w:p>
    <w:p w:rsidR="0008288B" w:rsidRPr="0008288B" w:rsidRDefault="0008288B" w:rsidP="0008288B">
      <w:pPr>
        <w:shd w:val="clear" w:color="auto" w:fill="FFFFFF"/>
        <w:spacing w:after="0" w:line="360" w:lineRule="auto"/>
        <w:ind w:right="1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КЛАСС</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66"/>
        <w:gridCol w:w="3158"/>
        <w:gridCol w:w="567"/>
        <w:gridCol w:w="851"/>
        <w:gridCol w:w="850"/>
        <w:gridCol w:w="2143"/>
      </w:tblGrid>
      <w:tr w:rsidR="00D65C27" w:rsidRPr="0008288B" w:rsidTr="009B7D18">
        <w:trPr>
          <w:trHeight w:val="300"/>
          <w:jc w:val="center"/>
        </w:trPr>
        <w:tc>
          <w:tcPr>
            <w:tcW w:w="541"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п/п</w:t>
            </w:r>
          </w:p>
        </w:tc>
        <w:tc>
          <w:tcPr>
            <w:tcW w:w="1966"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Тема</w:t>
            </w:r>
          </w:p>
        </w:tc>
        <w:tc>
          <w:tcPr>
            <w:tcW w:w="3158" w:type="dxa"/>
            <w:vMerge w:val="restart"/>
            <w:tcBorders>
              <w:top w:val="single" w:sz="4" w:space="0" w:color="auto"/>
              <w:left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Модуль воспитате</w:t>
            </w:r>
            <w:r w:rsidR="00471EDD" w:rsidRPr="00471EDD">
              <w:rPr>
                <w:rFonts w:ascii="Times New Roman" w:hAnsi="Times New Roman" w:cs="Times New Roman"/>
                <w:sz w:val="24"/>
                <w:szCs w:val="24"/>
              </w:rPr>
              <w:t>льной программы «Школьный урок»</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Количество часов</w:t>
            </w:r>
          </w:p>
        </w:tc>
        <w:tc>
          <w:tcPr>
            <w:tcW w:w="2143" w:type="dxa"/>
            <w:vMerge w:val="restart"/>
            <w:tcBorders>
              <w:top w:val="single" w:sz="4" w:space="0" w:color="auto"/>
              <w:left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Примечание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(использование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оборудования Точки</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роста)</w:t>
            </w:r>
          </w:p>
        </w:tc>
      </w:tr>
      <w:tr w:rsidR="00D65C27" w:rsidRPr="0008288B" w:rsidTr="009B7D18">
        <w:trPr>
          <w:cantSplit/>
          <w:trHeight w:val="1722"/>
          <w:jc w:val="center"/>
        </w:trPr>
        <w:tc>
          <w:tcPr>
            <w:tcW w:w="541"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1966"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3158" w:type="dxa"/>
            <w:vMerge/>
            <w:tcBorders>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9B7D18"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w:t>
            </w:r>
            <w:r w:rsidR="00D65C27">
              <w:rPr>
                <w:rFonts w:ascii="Times New Roman" w:eastAsia="Times New Roman" w:hAnsi="Times New Roman" w:cs="Times New Roman"/>
                <w:sz w:val="24"/>
                <w:szCs w:val="24"/>
                <w:lang w:eastAsia="ru-RU"/>
              </w:rPr>
              <w:t xml:space="preserve">ческие </w:t>
            </w:r>
            <w:r w:rsidR="00D65C27" w:rsidRPr="0008288B">
              <w:rPr>
                <w:rFonts w:ascii="Times New Roman" w:eastAsia="Times New Roman" w:hAnsi="Times New Roman" w:cs="Times New Roman"/>
                <w:sz w:val="24"/>
                <w:szCs w:val="24"/>
                <w:lang w:eastAsia="ru-RU"/>
              </w:rPr>
              <w:t>работы</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Контр</w:t>
            </w:r>
            <w:r w:rsidR="009B7D18">
              <w:rPr>
                <w:rFonts w:ascii="Times New Roman" w:eastAsia="Times New Roman" w:hAnsi="Times New Roman" w:cs="Times New Roman"/>
                <w:sz w:val="24"/>
                <w:szCs w:val="24"/>
                <w:lang w:eastAsia="ru-RU"/>
              </w:rPr>
              <w:t>оль</w:t>
            </w:r>
            <w:r>
              <w:rPr>
                <w:rFonts w:ascii="Times New Roman" w:eastAsia="Times New Roman" w:hAnsi="Times New Roman" w:cs="Times New Roman"/>
                <w:sz w:val="24"/>
                <w:szCs w:val="24"/>
                <w:lang w:eastAsia="ru-RU"/>
              </w:rPr>
              <w:t>ные</w:t>
            </w:r>
            <w:r w:rsidRPr="0008288B">
              <w:rPr>
                <w:rFonts w:ascii="Times New Roman" w:eastAsia="Times New Roman" w:hAnsi="Times New Roman" w:cs="Times New Roman"/>
                <w:sz w:val="24"/>
                <w:szCs w:val="24"/>
                <w:lang w:eastAsia="ru-RU"/>
              </w:rPr>
              <w:t xml:space="preserve"> работы</w:t>
            </w:r>
          </w:p>
        </w:tc>
        <w:tc>
          <w:tcPr>
            <w:tcW w:w="2143" w:type="dxa"/>
            <w:vMerge/>
            <w:tcBorders>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trHeight w:val="557"/>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1</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Первоначальные химические понятия.</w:t>
            </w:r>
          </w:p>
        </w:tc>
        <w:tc>
          <w:tcPr>
            <w:tcW w:w="3158" w:type="dxa"/>
            <w:tcBorders>
              <w:top w:val="single" w:sz="4" w:space="0" w:color="auto"/>
              <w:left w:val="single" w:sz="4" w:space="0" w:color="auto"/>
              <w:bottom w:val="single" w:sz="4" w:space="0" w:color="auto"/>
              <w:right w:val="single" w:sz="4" w:space="0" w:color="auto"/>
            </w:tcBorders>
          </w:tcPr>
          <w:p w:rsidR="00D65C27" w:rsidRPr="009B7D18"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Знаний. Международный день финансовой грамотности. Предметные олимпиады.</w:t>
            </w:r>
            <w:r w:rsidR="009B7D18">
              <w:rPr>
                <w:rFonts w:ascii="Times New Roman" w:hAnsi="Times New Roman" w:cs="Times New Roman"/>
                <w:sz w:val="24"/>
                <w:szCs w:val="24"/>
              </w:rPr>
              <w:t xml:space="preserve"> </w:t>
            </w:r>
            <w:r w:rsidR="009B7D18" w:rsidRPr="009B7D18">
              <w:rPr>
                <w:rFonts w:ascii="Times New Roman" w:hAnsi="Times New Roman" w:cs="Times New Roman"/>
                <w:sz w:val="24"/>
                <w:szCs w:val="24"/>
              </w:rPr>
              <w:t xml:space="preserve">установление доверительных отношений между учителем и его учениками, способствующих позитивному восприятию учащимися требований и </w:t>
            </w:r>
            <w:r w:rsidR="009B7D18" w:rsidRPr="009B7D18">
              <w:rPr>
                <w:rFonts w:ascii="Times New Roman" w:hAnsi="Times New Roman" w:cs="Times New Roman"/>
                <w:sz w:val="24"/>
                <w:szCs w:val="24"/>
              </w:rPr>
              <w:lastRenderedPageBreak/>
              <w:t>просьб учителя, привлечению их внимания к обсуждаемой на уроке информации, активизации их познавательной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температуры</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Спиртовка</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Свеча.</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2</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Кислород.</w:t>
            </w:r>
            <w:r>
              <w:rPr>
                <w:rFonts w:ascii="Times New Roman" w:eastAsia="Times New Roman" w:hAnsi="Times New Roman" w:cs="Times New Roman"/>
                <w:bCs/>
                <w:color w:val="000000"/>
                <w:sz w:val="24"/>
                <w:szCs w:val="24"/>
                <w:lang w:eastAsia="ru-RU"/>
              </w:rPr>
              <w:t xml:space="preserve"> Горение</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Всероссийский урок безопасности школьников в сети Интернет. Предметные олимпиады.</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3</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Водород.</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Международный день прав человека. День информатики в России.</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4</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Вода.</w:t>
            </w:r>
            <w:r>
              <w:rPr>
                <w:rFonts w:ascii="Times New Roman" w:eastAsia="Times New Roman" w:hAnsi="Times New Roman" w:cs="Times New Roman"/>
                <w:bCs/>
                <w:color w:val="000000"/>
                <w:sz w:val="24"/>
                <w:szCs w:val="24"/>
                <w:lang w:eastAsia="ru-RU"/>
              </w:rPr>
              <w:t xml:space="preserve"> </w:t>
            </w:r>
            <w:r w:rsidRPr="0008288B">
              <w:rPr>
                <w:rFonts w:ascii="Times New Roman" w:eastAsia="Times New Roman" w:hAnsi="Times New Roman" w:cs="Times New Roman"/>
                <w:bCs/>
                <w:color w:val="000000"/>
                <w:sz w:val="24"/>
                <w:szCs w:val="24"/>
                <w:lang w:eastAsia="ru-RU"/>
              </w:rPr>
              <w:t xml:space="preserve">Растворы. </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детского кино. Предметная неделя.</w:t>
            </w:r>
            <w:r w:rsidR="009B7D18">
              <w:rPr>
                <w:rFonts w:ascii="Times New Roman" w:hAnsi="Times New Roman" w:cs="Times New Roman"/>
                <w:sz w:val="24"/>
                <w:szCs w:val="24"/>
              </w:rPr>
              <w:t xml:space="preserve"> И</w:t>
            </w:r>
            <w:r w:rsidR="009B7D18" w:rsidRPr="009B7D18">
              <w:rPr>
                <w:rFonts w:ascii="Times New Roman" w:hAnsi="Times New Roman" w:cs="Times New Roman"/>
                <w:sz w:val="24"/>
                <w:szCs w:val="24"/>
              </w:rPr>
              <w:t>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прибор для опытов с</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электрическим током;</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источник постоянного</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тока: пробирки — 2 шт. ,</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пронумерованные;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лучинка; спиртовка;</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пробки — 2 шт, пинцет.</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5</w:t>
            </w:r>
          </w:p>
        </w:tc>
        <w:tc>
          <w:tcPr>
            <w:tcW w:w="1966"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Количественные отношения в </w:t>
            </w:r>
            <w:r>
              <w:rPr>
                <w:rFonts w:ascii="Times New Roman" w:eastAsia="Times New Roman" w:hAnsi="Times New Roman" w:cs="Times New Roman"/>
                <w:bCs/>
                <w:color w:val="000000"/>
                <w:sz w:val="24"/>
                <w:szCs w:val="24"/>
                <w:lang w:eastAsia="ru-RU"/>
              </w:rPr>
              <w:lastRenderedPageBreak/>
              <w:t>химии</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lastRenderedPageBreak/>
              <w:t xml:space="preserve">День памяти о россиянах, исполнявших служебный </w:t>
            </w:r>
            <w:r w:rsidRPr="00471EDD">
              <w:rPr>
                <w:rFonts w:ascii="Times New Roman" w:hAnsi="Times New Roman" w:cs="Times New Roman"/>
                <w:sz w:val="24"/>
                <w:szCs w:val="24"/>
              </w:rPr>
              <w:lastRenderedPageBreak/>
              <w:t>долг за пределами Отечества. День науки.</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6</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Основные классы неорганических соединений.</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Республиканская НПК. Работа на портале Учи.ру</w:t>
            </w:r>
            <w:r w:rsidR="009B7D18">
              <w:rPr>
                <w:rFonts w:ascii="Times New Roman" w:hAnsi="Times New Roman" w:cs="Times New Roman"/>
                <w:sz w:val="24"/>
                <w:szCs w:val="24"/>
              </w:rPr>
              <w:t>. В</w:t>
            </w:r>
            <w:r w:rsidR="009B7D18" w:rsidRPr="009B7D18">
              <w:rPr>
                <w:rFonts w:ascii="Times New Roman" w:hAnsi="Times New Roman" w:cs="Times New Roman"/>
                <w:sz w:val="24"/>
                <w:szCs w:val="24"/>
              </w:rPr>
              <w:t>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рН. штатив с</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зажимом; пять</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химических стаканов (25</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мл); промывалка.</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7</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Периодический закон и периодическая система химических элементов Д.И.Менделеева. Строение атома.</w:t>
            </w:r>
          </w:p>
        </w:tc>
        <w:tc>
          <w:tcPr>
            <w:tcW w:w="3158" w:type="dxa"/>
            <w:tcBorders>
              <w:top w:val="single" w:sz="4" w:space="0" w:color="auto"/>
              <w:left w:val="single" w:sz="4" w:space="0" w:color="auto"/>
              <w:bottom w:val="single" w:sz="4" w:space="0" w:color="auto"/>
              <w:right w:val="single" w:sz="4" w:space="0" w:color="auto"/>
            </w:tcBorders>
          </w:tcPr>
          <w:p w:rsidR="00D65C27"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 xml:space="preserve">Всемирный день здоровья. </w:t>
            </w:r>
          </w:p>
          <w:p w:rsidR="009B7D18" w:rsidRPr="00471EDD" w:rsidRDefault="009B7D18" w:rsidP="009B7D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w:t>
            </w:r>
            <w:r w:rsidRPr="009B7D18">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Строение веществ. Химическая связь.</w:t>
            </w:r>
          </w:p>
        </w:tc>
        <w:tc>
          <w:tcPr>
            <w:tcW w:w="3158" w:type="dxa"/>
            <w:tcBorders>
              <w:top w:val="single" w:sz="4" w:space="0" w:color="auto"/>
              <w:left w:val="single" w:sz="4" w:space="0" w:color="auto"/>
              <w:bottom w:val="single" w:sz="4" w:space="0" w:color="auto"/>
              <w:right w:val="single" w:sz="4" w:space="0" w:color="auto"/>
            </w:tcBorders>
          </w:tcPr>
          <w:p w:rsidR="009B7D18" w:rsidRPr="009B7D18"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Победы. День защиты детей</w:t>
            </w:r>
            <w:r w:rsidR="009B7D18">
              <w:rPr>
                <w:rFonts w:ascii="Times New Roman" w:hAnsi="Times New Roman" w:cs="Times New Roman"/>
                <w:sz w:val="24"/>
                <w:szCs w:val="24"/>
              </w:rPr>
              <w:t>. И</w:t>
            </w:r>
            <w:r w:rsidR="009B7D18" w:rsidRPr="009B7D18">
              <w:rPr>
                <w:rFonts w:ascii="Times New Roman" w:hAnsi="Times New Roman" w:cs="Times New Roman"/>
                <w:sz w:val="24"/>
                <w:szCs w:val="24"/>
              </w:rPr>
              <w:t xml:space="preserve">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w:t>
            </w:r>
            <w:r w:rsidR="009B7D18" w:rsidRPr="009B7D18">
              <w:rPr>
                <w:rFonts w:ascii="Times New Roman" w:hAnsi="Times New Roman" w:cs="Times New Roman"/>
                <w:sz w:val="24"/>
                <w:szCs w:val="24"/>
              </w:rPr>
              <w:lastRenderedPageBreak/>
              <w:t>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w:t>
            </w:r>
          </w:p>
          <w:p w:rsidR="00D65C27" w:rsidRPr="00471EDD" w:rsidRDefault="009B7D18" w:rsidP="009B7D18">
            <w:pPr>
              <w:spacing w:after="0" w:line="240" w:lineRule="auto"/>
              <w:jc w:val="center"/>
              <w:rPr>
                <w:rFonts w:ascii="Times New Roman" w:hAnsi="Times New Roman" w:cs="Times New Roman"/>
                <w:sz w:val="24"/>
                <w:szCs w:val="24"/>
              </w:rPr>
            </w:pPr>
            <w:r w:rsidRPr="009B7D18">
              <w:rPr>
                <w:rFonts w:ascii="Times New Roman" w:hAnsi="Times New Roman" w:cs="Times New Roman"/>
                <w:sz w:val="24"/>
                <w:szCs w:val="24"/>
              </w:rPr>
              <w:t>выступления перед аудиторией, аргументирования и отстаивания своей точки зрения</w:t>
            </w:r>
          </w:p>
        </w:tc>
        <w:tc>
          <w:tcPr>
            <w:tcW w:w="567"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температуры платиновый;</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датчик температуры</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термопарный</w:t>
            </w:r>
          </w:p>
        </w:tc>
      </w:tr>
      <w:tr w:rsidR="00D65C27" w:rsidRPr="0008288B" w:rsidTr="009B7D18">
        <w:trPr>
          <w:jc w:val="center"/>
        </w:trPr>
        <w:tc>
          <w:tcPr>
            <w:tcW w:w="2507" w:type="dxa"/>
            <w:gridSpan w:val="2"/>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right"/>
              <w:rPr>
                <w:rFonts w:ascii="Times New Roman" w:eastAsia="Times New Roman" w:hAnsi="Times New Roman" w:cs="Times New Roman"/>
                <w:b/>
                <w:bCs/>
                <w:color w:val="000000"/>
                <w:sz w:val="24"/>
                <w:szCs w:val="24"/>
                <w:lang w:eastAsia="ru-RU"/>
              </w:rPr>
            </w:pPr>
            <w:r w:rsidRPr="0008288B">
              <w:rPr>
                <w:rFonts w:ascii="Times New Roman" w:eastAsia="Times New Roman" w:hAnsi="Times New Roman" w:cs="Times New Roman"/>
                <w:b/>
                <w:bCs/>
                <w:color w:val="000000"/>
                <w:sz w:val="24"/>
                <w:szCs w:val="24"/>
                <w:lang w:eastAsia="ru-RU"/>
              </w:rPr>
              <w:lastRenderedPageBreak/>
              <w:t>Итого</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b/>
                <w:sz w:val="24"/>
                <w:szCs w:val="24"/>
              </w:rPr>
            </w:pPr>
            <w:r w:rsidRPr="00D65C27">
              <w:rPr>
                <w:rFonts w:ascii="Times New Roman" w:hAnsi="Times New Roman" w:cs="Times New Roman"/>
                <w:b/>
                <w:sz w:val="24"/>
                <w:szCs w:val="24"/>
              </w:rPr>
              <w:t>70</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143"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cs="Times New Roman"/>
                <w:b/>
                <w:sz w:val="24"/>
                <w:szCs w:val="24"/>
                <w:lang w:eastAsia="ru-RU"/>
              </w:rPr>
            </w:pPr>
          </w:p>
        </w:tc>
      </w:tr>
    </w:tbl>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tbl>
      <w:tblPr>
        <w:tblW w:w="10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37"/>
        <w:gridCol w:w="3188"/>
        <w:gridCol w:w="567"/>
        <w:gridCol w:w="851"/>
        <w:gridCol w:w="850"/>
        <w:gridCol w:w="2319"/>
      </w:tblGrid>
      <w:tr w:rsidR="00D65C27" w:rsidRPr="0008288B" w:rsidTr="009B7D18">
        <w:trPr>
          <w:trHeight w:val="300"/>
          <w:jc w:val="center"/>
        </w:trPr>
        <w:tc>
          <w:tcPr>
            <w:tcW w:w="540"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п/п</w:t>
            </w:r>
          </w:p>
        </w:tc>
        <w:tc>
          <w:tcPr>
            <w:tcW w:w="1937"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Тема</w:t>
            </w:r>
          </w:p>
        </w:tc>
        <w:tc>
          <w:tcPr>
            <w:tcW w:w="3188" w:type="dxa"/>
            <w:vMerge w:val="restart"/>
            <w:tcBorders>
              <w:top w:val="single" w:sz="4" w:space="0" w:color="auto"/>
              <w:left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Модуль воспитательной программы «Школьный урок»</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Количество часов</w:t>
            </w:r>
          </w:p>
        </w:tc>
        <w:tc>
          <w:tcPr>
            <w:tcW w:w="2319" w:type="dxa"/>
            <w:vMerge w:val="restart"/>
            <w:tcBorders>
              <w:top w:val="single" w:sz="4" w:space="0" w:color="auto"/>
              <w:left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Примечание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(использование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оборудования Точки</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роста)</w:t>
            </w:r>
          </w:p>
        </w:tc>
      </w:tr>
      <w:tr w:rsidR="00D65C27" w:rsidRPr="0008288B" w:rsidTr="009B7D18">
        <w:trPr>
          <w:cantSplit/>
          <w:trHeight w:val="1744"/>
          <w:jc w:val="center"/>
        </w:trPr>
        <w:tc>
          <w:tcPr>
            <w:tcW w:w="540"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1937"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3188" w:type="dxa"/>
            <w:vMerge/>
            <w:tcBorders>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Практические </w:t>
            </w:r>
            <w:r w:rsidRPr="0008288B">
              <w:rPr>
                <w:rFonts w:ascii="Times New Roman" w:eastAsia="Times New Roman" w:hAnsi="Times New Roman" w:cs="Times New Roman"/>
                <w:sz w:val="24"/>
                <w:szCs w:val="24"/>
                <w:lang w:eastAsia="ru-RU"/>
              </w:rPr>
              <w:t>работы</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Контр</w:t>
            </w:r>
            <w:r>
              <w:rPr>
                <w:rFonts w:ascii="Times New Roman" w:eastAsia="Times New Roman" w:hAnsi="Times New Roman" w:cs="Times New Roman"/>
                <w:sz w:val="24"/>
                <w:szCs w:val="24"/>
                <w:lang w:eastAsia="ru-RU"/>
              </w:rPr>
              <w:t>ольные</w:t>
            </w:r>
            <w:r w:rsidRPr="0008288B">
              <w:rPr>
                <w:rFonts w:ascii="Times New Roman" w:eastAsia="Times New Roman" w:hAnsi="Times New Roman" w:cs="Times New Roman"/>
                <w:sz w:val="24"/>
                <w:szCs w:val="24"/>
                <w:lang w:eastAsia="ru-RU"/>
              </w:rPr>
              <w:t xml:space="preserve"> работы</w:t>
            </w:r>
          </w:p>
        </w:tc>
        <w:tc>
          <w:tcPr>
            <w:tcW w:w="2319" w:type="dxa"/>
            <w:vMerge/>
            <w:tcBorders>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D65C27" w:rsidRDefault="00D65C27"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37"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tabs>
                <w:tab w:val="left" w:pos="142"/>
              </w:tabs>
              <w:spacing w:after="0" w:line="240" w:lineRule="auto"/>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 xml:space="preserve">Повторение основных вопросов курса 8 класса  </w:t>
            </w:r>
          </w:p>
        </w:tc>
        <w:tc>
          <w:tcPr>
            <w:tcW w:w="3188" w:type="dxa"/>
            <w:tcBorders>
              <w:top w:val="single" w:sz="4" w:space="0" w:color="auto"/>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Знаний.</w:t>
            </w:r>
            <w:r w:rsidR="00471EDD" w:rsidRPr="00D65C27">
              <w:rPr>
                <w:rFonts w:ascii="Times New Roman" w:hAnsi="Times New Roman" w:cs="Times New Roman"/>
                <w:sz w:val="24"/>
                <w:szCs w:val="24"/>
              </w:rPr>
              <w:t xml:space="preserve"> Международный день финансовой грамотности. Предметные олимпиады.</w:t>
            </w:r>
            <w:r w:rsidR="00817852">
              <w:rPr>
                <w:rFonts w:ascii="Times New Roman" w:hAnsi="Times New Roman" w:cs="Times New Roman"/>
                <w:sz w:val="24"/>
                <w:szCs w:val="24"/>
              </w:rPr>
              <w:t xml:space="preserve"> У</w:t>
            </w:r>
            <w:r w:rsidR="00817852" w:rsidRPr="00817852">
              <w:rPr>
                <w:rFonts w:ascii="Times New Roman" w:hAnsi="Times New Roman" w:cs="Times New Roman"/>
                <w:sz w:val="24"/>
                <w:szCs w:val="24"/>
              </w:rPr>
              <w:t>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trHeight w:val="1912"/>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sz w:val="24"/>
                <w:szCs w:val="24"/>
                <w:lang w:eastAsia="ru-RU"/>
              </w:rPr>
            </w:pPr>
            <w:r w:rsidRPr="0008288B">
              <w:rPr>
                <w:rFonts w:ascii="Times New Roman" w:eastAsia="Times New Roman" w:hAnsi="Times New Roman"/>
                <w:bCs/>
                <w:sz w:val="24"/>
                <w:szCs w:val="24"/>
                <w:lang w:eastAsia="ru-RU"/>
              </w:rPr>
              <w:t xml:space="preserve">Классификация химических реакций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Всероссийский урок безопасности школьников в сети Интернет. Предметные олимпиады.</w:t>
            </w:r>
            <w:r w:rsidR="00817852">
              <w:rPr>
                <w:rFonts w:ascii="Times New Roman" w:hAnsi="Times New Roman" w:cs="Times New Roman"/>
                <w:sz w:val="24"/>
                <w:szCs w:val="24"/>
              </w:rPr>
              <w:t xml:space="preserve"> П</w:t>
            </w:r>
            <w:r w:rsidR="00817852" w:rsidRPr="00817852">
              <w:rPr>
                <w:rFonts w:ascii="Times New Roman" w:hAnsi="Times New Roman" w:cs="Times New Roman"/>
                <w:sz w:val="24"/>
                <w:szCs w:val="24"/>
              </w:rPr>
              <w:t xml:space="preserve">обуждение школьников соблюдать на уроке общепринятые нормы поведения, правила общения со старшими (учителями) и </w:t>
            </w:r>
            <w:r w:rsidR="00817852" w:rsidRPr="00817852">
              <w:rPr>
                <w:rFonts w:ascii="Times New Roman" w:hAnsi="Times New Roman" w:cs="Times New Roman"/>
                <w:sz w:val="24"/>
                <w:szCs w:val="24"/>
              </w:rPr>
              <w:lastRenderedPageBreak/>
              <w:t>сверстниками (школьниками), принципы учебной дисциплины и самоорганизации</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lastRenderedPageBreak/>
              <w:t>6</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температуры</w:t>
            </w:r>
          </w:p>
          <w:p w:rsidR="00471EDD" w:rsidRP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платиновый</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Химические реакции в водных растворах.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817852">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 xml:space="preserve">Международный день прав человека. </w:t>
            </w:r>
            <w:r w:rsidR="00817852">
              <w:rPr>
                <w:rFonts w:ascii="Times New Roman" w:hAnsi="Times New Roman" w:cs="Times New Roman"/>
                <w:sz w:val="24"/>
                <w:szCs w:val="24"/>
              </w:rPr>
              <w:t>П</w:t>
            </w:r>
            <w:r w:rsidR="00817852" w:rsidRPr="00817852">
              <w:rPr>
                <w:rFonts w:ascii="Times New Roman" w:hAnsi="Times New Roman" w:cs="Times New Roman"/>
                <w:sz w:val="24"/>
                <w:szCs w:val="24"/>
              </w:rPr>
              <w:t>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электропроводности</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Галогены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детского кино. Предметная неделя.</w:t>
            </w:r>
            <w:r w:rsidR="00817852">
              <w:rPr>
                <w:rFonts w:ascii="Times New Roman" w:hAnsi="Times New Roman" w:cs="Times New Roman"/>
                <w:sz w:val="24"/>
                <w:szCs w:val="24"/>
              </w:rPr>
              <w:t xml:space="preserve"> И</w:t>
            </w:r>
            <w:r w:rsidR="00817852" w:rsidRPr="00817852">
              <w:rPr>
                <w:rFonts w:ascii="Times New Roman" w:hAnsi="Times New Roman" w:cs="Times New Roman"/>
                <w:sz w:val="24"/>
                <w:szCs w:val="24"/>
              </w:rPr>
              <w:t>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3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Кислород и сера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памяти о россиянах, исполнявших служебный долг за пределами Отечества.</w:t>
            </w:r>
            <w:r w:rsidR="00817852">
              <w:rPr>
                <w:rFonts w:ascii="Times New Roman" w:hAnsi="Times New Roman" w:cs="Times New Roman"/>
                <w:sz w:val="24"/>
                <w:szCs w:val="24"/>
              </w:rPr>
              <w:t xml:space="preserve"> П</w:t>
            </w:r>
            <w:r w:rsidR="00817852" w:rsidRPr="00817852">
              <w:rPr>
                <w:rFonts w:ascii="Times New Roman" w:hAnsi="Times New Roman" w:cs="Times New Roman"/>
                <w:sz w:val="24"/>
                <w:szCs w:val="24"/>
              </w:rPr>
              <w:t xml:space="preserve">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w:t>
            </w:r>
            <w:r w:rsidR="00817852" w:rsidRPr="00817852">
              <w:rPr>
                <w:rFonts w:ascii="Times New Roman" w:hAnsi="Times New Roman" w:cs="Times New Roman"/>
                <w:sz w:val="24"/>
                <w:szCs w:val="24"/>
              </w:rPr>
              <w:lastRenderedPageBreak/>
              <w:t>работы в парах, которые учат школьников командной работе и взаимодействию с другими детьми</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lastRenderedPageBreak/>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Азот и фосфор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науки.</w:t>
            </w:r>
            <w:r w:rsidR="00817852">
              <w:rPr>
                <w:rFonts w:ascii="Times New Roman" w:hAnsi="Times New Roman" w:cs="Times New Roman"/>
                <w:sz w:val="24"/>
                <w:szCs w:val="24"/>
              </w:rPr>
              <w:t xml:space="preserve"> В</w:t>
            </w:r>
            <w:r w:rsidR="00817852" w:rsidRPr="00817852">
              <w:rPr>
                <w:rFonts w:ascii="Times New Roman" w:hAnsi="Times New Roman" w:cs="Times New Roman"/>
                <w:sz w:val="24"/>
                <w:szCs w:val="24"/>
              </w:rPr>
              <w:t>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Углерод и кремний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Республиканская НПК. Работа на портале Учи.ру</w:t>
            </w:r>
            <w:r w:rsidR="00817852">
              <w:rPr>
                <w:rFonts w:ascii="Times New Roman" w:hAnsi="Times New Roman" w:cs="Times New Roman"/>
                <w:sz w:val="24"/>
                <w:szCs w:val="24"/>
              </w:rPr>
              <w:t>.</w:t>
            </w:r>
            <w:r w:rsidR="00817852">
              <w:t xml:space="preserve"> </w:t>
            </w:r>
            <w:r w:rsidR="00817852">
              <w:rPr>
                <w:rFonts w:ascii="Times New Roman" w:hAnsi="Times New Roman" w:cs="Times New Roman"/>
                <w:sz w:val="24"/>
                <w:szCs w:val="24"/>
              </w:rPr>
              <w:t>О</w:t>
            </w:r>
            <w:r w:rsidR="00817852" w:rsidRPr="00817852">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r w:rsidR="00817852">
              <w:rPr>
                <w:rFonts w:ascii="Times New Roman" w:hAnsi="Times New Roman" w:cs="Times New Roman"/>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Общие свойства металлов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817852">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 xml:space="preserve">Всемирный день здоровья. </w:t>
            </w:r>
            <w:r w:rsidR="00817852">
              <w:rPr>
                <w:rFonts w:ascii="Times New Roman" w:hAnsi="Times New Roman" w:cs="Times New Roman"/>
                <w:sz w:val="24"/>
                <w:szCs w:val="24"/>
              </w:rPr>
              <w:t>О</w:t>
            </w:r>
            <w:r w:rsidR="00817852" w:rsidRPr="00817852">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56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давления</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9</w:t>
            </w:r>
          </w:p>
        </w:tc>
        <w:tc>
          <w:tcPr>
            <w:tcW w:w="193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Первоначальные представления об органических веществах</w:t>
            </w:r>
          </w:p>
        </w:tc>
        <w:tc>
          <w:tcPr>
            <w:tcW w:w="3188" w:type="dxa"/>
            <w:tcBorders>
              <w:top w:val="single" w:sz="4" w:space="0" w:color="auto"/>
              <w:left w:val="single" w:sz="4" w:space="0" w:color="auto"/>
              <w:bottom w:val="single" w:sz="4" w:space="0" w:color="auto"/>
              <w:right w:val="single" w:sz="4" w:space="0" w:color="auto"/>
            </w:tcBorders>
          </w:tcPr>
          <w:p w:rsidR="00817852" w:rsidRPr="00817852" w:rsidRDefault="00471EDD" w:rsidP="00817852">
            <w:pPr>
              <w:tabs>
                <w:tab w:val="left" w:pos="142"/>
              </w:tabs>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Победы. День защиты детей</w:t>
            </w:r>
            <w:r w:rsidR="00817852">
              <w:rPr>
                <w:rFonts w:ascii="Times New Roman" w:hAnsi="Times New Roman" w:cs="Times New Roman"/>
                <w:sz w:val="24"/>
                <w:szCs w:val="24"/>
              </w:rPr>
              <w:t>. И</w:t>
            </w:r>
            <w:r w:rsidR="00817852" w:rsidRPr="00817852">
              <w:rPr>
                <w:rFonts w:ascii="Times New Roman" w:hAnsi="Times New Roman" w:cs="Times New Roman"/>
                <w:sz w:val="24"/>
                <w:szCs w:val="24"/>
              </w:rPr>
              <w:t xml:space="preserve">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w:t>
            </w:r>
            <w:r w:rsidR="00817852" w:rsidRPr="00817852">
              <w:rPr>
                <w:rFonts w:ascii="Times New Roman" w:hAnsi="Times New Roman" w:cs="Times New Roman"/>
                <w:sz w:val="24"/>
                <w:szCs w:val="24"/>
              </w:rPr>
              <w:lastRenderedPageBreak/>
              <w:t>идей, навык уважительного отношения к чужим идеям, оформленным в работах других исследователей, навык публичного</w:t>
            </w:r>
          </w:p>
          <w:p w:rsidR="00471EDD" w:rsidRPr="00D65C27" w:rsidRDefault="00817852" w:rsidP="00817852">
            <w:pPr>
              <w:tabs>
                <w:tab w:val="left" w:pos="142"/>
              </w:tabs>
              <w:spacing w:after="0" w:line="240" w:lineRule="auto"/>
              <w:jc w:val="center"/>
              <w:rPr>
                <w:rFonts w:ascii="Times New Roman" w:eastAsia="Times New Roman" w:hAnsi="Times New Roman" w:cs="Times New Roman"/>
                <w:b/>
                <w:sz w:val="24"/>
                <w:szCs w:val="24"/>
                <w:lang w:eastAsia="ru-RU"/>
              </w:rPr>
            </w:pPr>
            <w:r w:rsidRPr="00817852">
              <w:rPr>
                <w:rFonts w:ascii="Times New Roman" w:hAnsi="Times New Roman" w:cs="Times New Roman"/>
                <w:sz w:val="24"/>
                <w:szCs w:val="24"/>
              </w:rPr>
              <w:t>выступления перед аудиторией, аргументирования и отстаивания своей точки зрения</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2477" w:type="dxa"/>
            <w:gridSpan w:val="2"/>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right"/>
              <w:rPr>
                <w:rFonts w:ascii="Times New Roman" w:eastAsia="Times New Roman" w:hAnsi="Times New Roman"/>
                <w:b/>
                <w:sz w:val="24"/>
                <w:szCs w:val="24"/>
                <w:lang w:eastAsia="ru-RU"/>
              </w:rPr>
            </w:pPr>
            <w:r>
              <w:rPr>
                <w:rFonts w:ascii="Times New Roman" w:eastAsia="Times New Roman" w:hAnsi="Times New Roman"/>
                <w:b/>
                <w:bCs/>
                <w:iCs/>
                <w:sz w:val="24"/>
                <w:szCs w:val="24"/>
                <w:lang w:eastAsia="ru-RU"/>
              </w:rPr>
              <w:lastRenderedPageBreak/>
              <w:t>И</w:t>
            </w:r>
            <w:r w:rsidRPr="0008288B">
              <w:rPr>
                <w:rFonts w:ascii="Times New Roman" w:eastAsia="Times New Roman" w:hAnsi="Times New Roman"/>
                <w:b/>
                <w:bCs/>
                <w:iCs/>
                <w:sz w:val="24"/>
                <w:szCs w:val="24"/>
                <w:lang w:eastAsia="ru-RU"/>
              </w:rPr>
              <w:t>того</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tabs>
                <w:tab w:val="left" w:pos="142"/>
              </w:tabs>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b/>
                <w:sz w:val="24"/>
                <w:szCs w:val="24"/>
              </w:rPr>
            </w:pPr>
            <w:r w:rsidRPr="00D65C27">
              <w:rPr>
                <w:rFonts w:ascii="Times New Roman" w:hAnsi="Times New Roman" w:cs="Times New Roman"/>
                <w:b/>
                <w:sz w:val="24"/>
                <w:szCs w:val="24"/>
              </w:rPr>
              <w:t>68</w:t>
            </w:r>
          </w:p>
        </w:tc>
        <w:tc>
          <w:tcPr>
            <w:tcW w:w="851"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b/>
                <w:sz w:val="24"/>
                <w:szCs w:val="24"/>
                <w:lang w:eastAsia="ru-RU"/>
              </w:rPr>
            </w:pPr>
            <w:r w:rsidRPr="0008288B">
              <w:rPr>
                <w:rFonts w:ascii="Times New Roman" w:eastAsia="Times New Roman" w:hAnsi="Times New Roman"/>
                <w:b/>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b/>
                <w:sz w:val="24"/>
                <w:szCs w:val="24"/>
                <w:lang w:eastAsia="ru-RU"/>
              </w:rPr>
            </w:pPr>
            <w:r w:rsidRPr="0008288B">
              <w:rPr>
                <w:rFonts w:ascii="Times New Roman" w:eastAsia="Times New Roman" w:hAnsi="Times New Roman"/>
                <w:b/>
                <w:sz w:val="24"/>
                <w:szCs w:val="24"/>
                <w:lang w:eastAsia="ru-RU"/>
              </w:rPr>
              <w:t>3</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b/>
                <w:sz w:val="24"/>
                <w:szCs w:val="24"/>
                <w:lang w:eastAsia="ru-RU"/>
              </w:rPr>
            </w:pPr>
          </w:p>
        </w:tc>
      </w:tr>
    </w:tbl>
    <w:p w:rsidR="0008288B" w:rsidRDefault="0008288B" w:rsidP="00471EDD">
      <w:pPr>
        <w:tabs>
          <w:tab w:val="left" w:pos="851"/>
        </w:tabs>
        <w:autoSpaceDE w:val="0"/>
        <w:autoSpaceDN w:val="0"/>
        <w:adjustRightInd w:val="0"/>
        <w:spacing w:after="0" w:line="240" w:lineRule="auto"/>
        <w:jc w:val="both"/>
        <w:rPr>
          <w:rFonts w:ascii="Times New Roman" w:hAnsi="Times New Roman" w:cs="Times New Roman"/>
          <w:sz w:val="24"/>
          <w:szCs w:val="24"/>
        </w:rPr>
      </w:pPr>
    </w:p>
    <w:sectPr w:rsidR="0008288B" w:rsidSect="004655E9">
      <w:footerReference w:type="default" r:id="rId8"/>
      <w:pgSz w:w="11906" w:h="16838"/>
      <w:pgMar w:top="993" w:right="720"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45B" w:rsidRDefault="00E3745B" w:rsidP="00CB2CEF">
      <w:pPr>
        <w:spacing w:after="0" w:line="240" w:lineRule="auto"/>
      </w:pPr>
      <w:r>
        <w:separator/>
      </w:r>
    </w:p>
  </w:endnote>
  <w:endnote w:type="continuationSeparator" w:id="0">
    <w:p w:rsidR="00E3745B" w:rsidRDefault="00E3745B" w:rsidP="00CB2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378378"/>
      <w:docPartObj>
        <w:docPartGallery w:val="Page Numbers (Bottom of Page)"/>
        <w:docPartUnique/>
      </w:docPartObj>
    </w:sdtPr>
    <w:sdtEndPr/>
    <w:sdtContent>
      <w:p w:rsidR="006E7468" w:rsidRDefault="000C7822">
        <w:pPr>
          <w:pStyle w:val="a6"/>
          <w:jc w:val="right"/>
        </w:pPr>
        <w:r>
          <w:fldChar w:fldCharType="begin"/>
        </w:r>
        <w:r w:rsidR="006E7468">
          <w:instrText>PAGE   \* MERGEFORMAT</w:instrText>
        </w:r>
        <w:r>
          <w:fldChar w:fldCharType="separate"/>
        </w:r>
        <w:r w:rsidR="006B632C">
          <w:rPr>
            <w:noProof/>
          </w:rPr>
          <w:t>2</w:t>
        </w:r>
        <w:r>
          <w:fldChar w:fldCharType="end"/>
        </w:r>
      </w:p>
    </w:sdtContent>
  </w:sdt>
  <w:p w:rsidR="006E7468" w:rsidRDefault="006E746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45B" w:rsidRDefault="00E3745B" w:rsidP="00CB2CEF">
      <w:pPr>
        <w:spacing w:after="0" w:line="240" w:lineRule="auto"/>
      </w:pPr>
      <w:r>
        <w:separator/>
      </w:r>
    </w:p>
  </w:footnote>
  <w:footnote w:type="continuationSeparator" w:id="0">
    <w:p w:rsidR="00E3745B" w:rsidRDefault="00E3745B" w:rsidP="00CB2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E496F"/>
    <w:multiLevelType w:val="hybridMultilevel"/>
    <w:tmpl w:val="9F7CE7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C09274B"/>
    <w:multiLevelType w:val="hybridMultilevel"/>
    <w:tmpl w:val="066005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19D3"/>
    <w:rsid w:val="0008288B"/>
    <w:rsid w:val="000C7822"/>
    <w:rsid w:val="001019E0"/>
    <w:rsid w:val="0014335D"/>
    <w:rsid w:val="001519D3"/>
    <w:rsid w:val="00181D3D"/>
    <w:rsid w:val="0021547C"/>
    <w:rsid w:val="002538A8"/>
    <w:rsid w:val="0035632E"/>
    <w:rsid w:val="003741E4"/>
    <w:rsid w:val="004655E9"/>
    <w:rsid w:val="00467857"/>
    <w:rsid w:val="00471EDD"/>
    <w:rsid w:val="00493F63"/>
    <w:rsid w:val="00572318"/>
    <w:rsid w:val="00582214"/>
    <w:rsid w:val="006136FB"/>
    <w:rsid w:val="006279D2"/>
    <w:rsid w:val="00633BA2"/>
    <w:rsid w:val="00653E44"/>
    <w:rsid w:val="006B632C"/>
    <w:rsid w:val="006E7468"/>
    <w:rsid w:val="00772E5D"/>
    <w:rsid w:val="00777942"/>
    <w:rsid w:val="007F3638"/>
    <w:rsid w:val="00817852"/>
    <w:rsid w:val="008423CF"/>
    <w:rsid w:val="0084391F"/>
    <w:rsid w:val="009B7D18"/>
    <w:rsid w:val="009E1BCA"/>
    <w:rsid w:val="009E71C2"/>
    <w:rsid w:val="00A02390"/>
    <w:rsid w:val="00A17E67"/>
    <w:rsid w:val="00A849E5"/>
    <w:rsid w:val="00AC7F5C"/>
    <w:rsid w:val="00B07551"/>
    <w:rsid w:val="00B6232C"/>
    <w:rsid w:val="00B64033"/>
    <w:rsid w:val="00C60299"/>
    <w:rsid w:val="00C853C1"/>
    <w:rsid w:val="00CB2CEF"/>
    <w:rsid w:val="00CC5F49"/>
    <w:rsid w:val="00CD1022"/>
    <w:rsid w:val="00D20A00"/>
    <w:rsid w:val="00D65C27"/>
    <w:rsid w:val="00D82D6D"/>
    <w:rsid w:val="00DE06E6"/>
    <w:rsid w:val="00E3745B"/>
    <w:rsid w:val="00ED41D2"/>
    <w:rsid w:val="00F76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55CC"/>
  <w15:docId w15:val="{6156B46D-E321-4A1A-B261-4023298E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A0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C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2CEF"/>
  </w:style>
  <w:style w:type="paragraph" w:styleId="a6">
    <w:name w:val="footer"/>
    <w:basedOn w:val="a"/>
    <w:link w:val="a7"/>
    <w:uiPriority w:val="99"/>
    <w:unhideWhenUsed/>
    <w:rsid w:val="00CB2C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2CEF"/>
  </w:style>
  <w:style w:type="paragraph" w:styleId="a8">
    <w:name w:val="Balloon Text"/>
    <w:basedOn w:val="a"/>
    <w:link w:val="a9"/>
    <w:uiPriority w:val="99"/>
    <w:semiHidden/>
    <w:unhideWhenUsed/>
    <w:rsid w:val="008423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423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8095">
      <w:bodyDiv w:val="1"/>
      <w:marLeft w:val="0"/>
      <w:marRight w:val="0"/>
      <w:marTop w:val="0"/>
      <w:marBottom w:val="0"/>
      <w:divBdr>
        <w:top w:val="none" w:sz="0" w:space="0" w:color="auto"/>
        <w:left w:val="none" w:sz="0" w:space="0" w:color="auto"/>
        <w:bottom w:val="none" w:sz="0" w:space="0" w:color="auto"/>
        <w:right w:val="none" w:sz="0" w:space="0" w:color="auto"/>
      </w:divBdr>
    </w:div>
    <w:div w:id="227426162">
      <w:bodyDiv w:val="1"/>
      <w:marLeft w:val="0"/>
      <w:marRight w:val="0"/>
      <w:marTop w:val="0"/>
      <w:marBottom w:val="0"/>
      <w:divBdr>
        <w:top w:val="none" w:sz="0" w:space="0" w:color="auto"/>
        <w:left w:val="none" w:sz="0" w:space="0" w:color="auto"/>
        <w:bottom w:val="none" w:sz="0" w:space="0" w:color="auto"/>
        <w:right w:val="none" w:sz="0" w:space="0" w:color="auto"/>
      </w:divBdr>
    </w:div>
    <w:div w:id="292709235">
      <w:bodyDiv w:val="1"/>
      <w:marLeft w:val="0"/>
      <w:marRight w:val="0"/>
      <w:marTop w:val="0"/>
      <w:marBottom w:val="0"/>
      <w:divBdr>
        <w:top w:val="none" w:sz="0" w:space="0" w:color="auto"/>
        <w:left w:val="none" w:sz="0" w:space="0" w:color="auto"/>
        <w:bottom w:val="none" w:sz="0" w:space="0" w:color="auto"/>
        <w:right w:val="none" w:sz="0" w:space="0" w:color="auto"/>
      </w:divBdr>
    </w:div>
    <w:div w:id="986209134">
      <w:bodyDiv w:val="1"/>
      <w:marLeft w:val="0"/>
      <w:marRight w:val="0"/>
      <w:marTop w:val="0"/>
      <w:marBottom w:val="0"/>
      <w:divBdr>
        <w:top w:val="none" w:sz="0" w:space="0" w:color="auto"/>
        <w:left w:val="none" w:sz="0" w:space="0" w:color="auto"/>
        <w:bottom w:val="none" w:sz="0" w:space="0" w:color="auto"/>
        <w:right w:val="none" w:sz="0" w:space="0" w:color="auto"/>
      </w:divBdr>
    </w:div>
    <w:div w:id="1021934412">
      <w:bodyDiv w:val="1"/>
      <w:marLeft w:val="0"/>
      <w:marRight w:val="0"/>
      <w:marTop w:val="0"/>
      <w:marBottom w:val="0"/>
      <w:divBdr>
        <w:top w:val="none" w:sz="0" w:space="0" w:color="auto"/>
        <w:left w:val="none" w:sz="0" w:space="0" w:color="auto"/>
        <w:bottom w:val="none" w:sz="0" w:space="0" w:color="auto"/>
        <w:right w:val="none" w:sz="0" w:space="0" w:color="auto"/>
      </w:divBdr>
    </w:div>
    <w:div w:id="1124080061">
      <w:bodyDiv w:val="1"/>
      <w:marLeft w:val="0"/>
      <w:marRight w:val="0"/>
      <w:marTop w:val="0"/>
      <w:marBottom w:val="0"/>
      <w:divBdr>
        <w:top w:val="none" w:sz="0" w:space="0" w:color="auto"/>
        <w:left w:val="none" w:sz="0" w:space="0" w:color="auto"/>
        <w:bottom w:val="none" w:sz="0" w:space="0" w:color="auto"/>
        <w:right w:val="none" w:sz="0" w:space="0" w:color="auto"/>
      </w:divBdr>
    </w:div>
    <w:div w:id="1626354762">
      <w:bodyDiv w:val="1"/>
      <w:marLeft w:val="0"/>
      <w:marRight w:val="0"/>
      <w:marTop w:val="0"/>
      <w:marBottom w:val="0"/>
      <w:divBdr>
        <w:top w:val="none" w:sz="0" w:space="0" w:color="auto"/>
        <w:left w:val="none" w:sz="0" w:space="0" w:color="auto"/>
        <w:bottom w:val="none" w:sz="0" w:space="0" w:color="auto"/>
        <w:right w:val="none" w:sz="0" w:space="0" w:color="auto"/>
      </w:divBdr>
    </w:div>
    <w:div w:id="20578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7911</Words>
  <Characters>45093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Ляйсан</cp:lastModifiedBy>
  <cp:revision>13</cp:revision>
  <cp:lastPrinted>2024-12-04T23:42:00Z</cp:lastPrinted>
  <dcterms:created xsi:type="dcterms:W3CDTF">2022-07-13T07:00:00Z</dcterms:created>
  <dcterms:modified xsi:type="dcterms:W3CDTF">2024-12-05T05:16:00Z</dcterms:modified>
</cp:coreProperties>
</file>